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简中圆" w:hAnsi="微软简中圆" w:eastAsia="微软简中圆" w:cs="微软简中圆"/>
        </w:rPr>
      </w:pPr>
      <w:r>
        <w:rPr>
          <w:rFonts w:hint="eastAsia" w:ascii="微软简中圆" w:hAnsi="微软简中圆" w:eastAsia="微软简中圆" w:cs="微软简中圆"/>
        </w:rPr>
        <w:t>河北省工程系列水产工程专业</w:t>
      </w:r>
    </w:p>
    <w:p>
      <w:pPr>
        <w:rPr>
          <w:rFonts w:hint="eastAsia" w:ascii="微软简中圆" w:hAnsi="微软简中圆" w:eastAsia="微软简中圆" w:cs="微软简中圆"/>
        </w:rPr>
      </w:pPr>
      <w:r>
        <w:rPr>
          <w:rFonts w:hint="eastAsia" w:ascii="微软简中圆" w:hAnsi="微软简中圆" w:eastAsia="微软简中圆" w:cs="微软简中圆"/>
        </w:rPr>
        <w:t>高级工程师职称申报评审条件</w:t>
      </w:r>
      <w:r>
        <w:rPr>
          <w:rFonts w:hint="eastAsia" w:ascii="微软简中圆" w:hAnsi="微软简中圆" w:eastAsia="微软简中圆" w:cs="微软简中圆"/>
        </w:rPr>
        <w:t>（</w:t>
      </w:r>
      <w:r>
        <w:rPr>
          <w:rFonts w:hint="eastAsia" w:ascii="微软简中圆" w:hAnsi="微软简中圆" w:eastAsia="微软简中圆" w:cs="微软简中圆"/>
        </w:rPr>
        <w:t>试行</w:t>
      </w:r>
      <w:r>
        <w:rPr>
          <w:rFonts w:hint="eastAsia" w:ascii="微软简中圆" w:hAnsi="微软简中圆" w:eastAsia="微软简中圆" w:cs="微软简中圆"/>
        </w:rPr>
        <w:t>）</w:t>
      </w:r>
    </w:p>
    <w:p>
      <w:pPr>
        <w:rPr>
          <w:rFonts w:hint="eastAsia" w:ascii="微软简中圆" w:hAnsi="微软简中圆" w:eastAsia="微软简中圆" w:cs="微软简中圆"/>
        </w:rPr>
      </w:pPr>
      <w:r>
        <w:rPr>
          <w:rFonts w:hint="eastAsia" w:ascii="微软简中圆" w:hAnsi="微软简中圆" w:eastAsia="微软简中圆" w:cs="微软简中圆"/>
        </w:rPr>
        <w:t>评审标准：水产专业高级工程师要以习近平新时代中国特色社会主义思想为指导，树牢“四个意识”、坚定“四个自信”、坚决做到“两个维护”，须具有系统、坚实的本学科基础理论知识和技术知识，在某一方面有较深造诣，在学术上、技术上有独到见解，公开发表、出版本专业有较高水平的论文著作；熟练掌握本专业的技术标准、规范、规程和法规，熟悉相关专业知识，了解本专业新技术动态和发展趋势，能将新技术成果应用于工作实践；能制定本地区或本专业生产发展规划和实施方案，研究设计新技术开发项目，独立解决生产中重大技术难题，在提高水产业生产率和经济效益方面成绩显著，取得较高价值的科技成果；具备传授科学技术知识和培养中级技术人才的能力。</w:t>
      </w:r>
    </w:p>
    <w:p>
      <w:pPr>
        <w:rPr>
          <w:rFonts w:hint="eastAsia" w:ascii="微软简中圆" w:hAnsi="微软简中圆" w:eastAsia="微软简中圆" w:cs="微软简中圆"/>
        </w:rPr>
      </w:pPr>
      <w:r>
        <w:rPr>
          <w:rFonts w:hint="eastAsia" w:ascii="微软简中圆" w:hAnsi="微软简中圆" w:eastAsia="微软简中圆" w:cs="微软简中圆"/>
        </w:rPr>
        <w:t>一、适用范围</w:t>
      </w:r>
    </w:p>
    <w:p>
      <w:pPr>
        <w:rPr>
          <w:rFonts w:hint="eastAsia" w:ascii="微软简中圆" w:hAnsi="微软简中圆" w:eastAsia="微软简中圆" w:cs="微软简中圆"/>
        </w:rPr>
      </w:pPr>
      <w:r>
        <w:rPr>
          <w:rFonts w:hint="eastAsia" w:ascii="微软简中圆" w:hAnsi="微软简中圆" w:eastAsia="微软简中圆" w:cs="微软简中圆"/>
        </w:rPr>
        <w:t>本条件适用于从事海、淡水养殖、捕捞生产、水产品制冷与加工、渔业机电、渔船设计与修造、渔港工程、水产资源、水产品质量安全工作的专业技术人员。</w:t>
      </w:r>
    </w:p>
    <w:p>
      <w:pPr>
        <w:rPr>
          <w:rFonts w:hint="eastAsia" w:ascii="微软简中圆" w:hAnsi="微软简中圆" w:eastAsia="微软简中圆" w:cs="微软简中圆"/>
        </w:rPr>
      </w:pPr>
      <w:r>
        <w:rPr>
          <w:rFonts w:hint="eastAsia" w:ascii="微软简中圆" w:hAnsi="微软简中圆" w:eastAsia="微软简中圆" w:cs="微软简中圆"/>
        </w:rPr>
        <w:t>二、基本条件</w:t>
      </w:r>
    </w:p>
    <w:p>
      <w:pPr>
        <w:rPr>
          <w:rFonts w:hint="eastAsia" w:ascii="微软简中圆" w:hAnsi="微软简中圆" w:eastAsia="微软简中圆" w:cs="微软简中圆"/>
        </w:rPr>
      </w:pPr>
      <w:r>
        <w:rPr>
          <w:rFonts w:hint="eastAsia" w:ascii="微软简中圆" w:hAnsi="微软简中圆" w:eastAsia="微软简中圆" w:cs="微软简中圆"/>
        </w:rPr>
        <w:t>（一）坚持习近平新时代中国特色社会主义思想，树牢“四个意识”、坚定“四个自信”、坚决做到“两个维护”，遵守中华人共和国宪法和法律法规，积极投身新时代中国特</w:t>
      </w:r>
      <w:r>
        <w:rPr>
          <w:rFonts w:hint="eastAsia" w:ascii="微软简中圆" w:hAnsi="微软简中圆" w:eastAsia="微软简中圆" w:cs="微软简中圆"/>
        </w:rPr>
        <w:t>色社会主义现代化强国建设。</w:t>
      </w:r>
      <w:bookmarkStart w:id="0" w:name="_GoBack"/>
      <w:bookmarkEnd w:id="0"/>
    </w:p>
    <w:p>
      <w:pPr>
        <w:rPr>
          <w:rFonts w:hint="eastAsia" w:ascii="微软简中圆" w:hAnsi="微软简中圆" w:eastAsia="微软简中圆" w:cs="微软简中圆"/>
        </w:rPr>
      </w:pPr>
      <w:r>
        <w:rPr>
          <w:rFonts w:hint="eastAsia" w:ascii="微软简中圆" w:hAnsi="微软简中圆" w:eastAsia="微软简中圆" w:cs="微软简中圆"/>
        </w:rPr>
        <w:t>（二）热爱本职工作，认真履行岗位职责，具有良好的职业道德、敬业精神，作风端正。</w:t>
      </w:r>
    </w:p>
    <w:p>
      <w:pPr>
        <w:rPr>
          <w:rFonts w:hint="eastAsia" w:ascii="微软简中圆" w:hAnsi="微软简中圆" w:eastAsia="微软简中圆" w:cs="微软简中圆"/>
        </w:rPr>
      </w:pPr>
      <w:r>
        <w:rPr>
          <w:rFonts w:hint="eastAsia" w:ascii="微软简中圆" w:hAnsi="微软简中圆" w:eastAsia="微软简中圆" w:cs="微软简中圆"/>
        </w:rPr>
        <w:t>（三）身心健康，具备从事水产工程技术推广工作的身体条件。</w:t>
      </w:r>
    </w:p>
    <w:p>
      <w:pPr>
        <w:rPr>
          <w:rFonts w:hint="eastAsia" w:ascii="微软简中圆" w:hAnsi="微软简中圆" w:eastAsia="微软简中圆" w:cs="微软简中圆"/>
        </w:rPr>
      </w:pPr>
      <w:r>
        <w:rPr>
          <w:rFonts w:hint="eastAsia" w:ascii="微软简中圆" w:hAnsi="微软简中圆" w:eastAsia="微软简中圆" w:cs="微软简中圆"/>
        </w:rPr>
        <w:t>（四）取得水产工程师职称后，年度考核合格以上。</w:t>
      </w:r>
    </w:p>
    <w:p>
      <w:pPr>
        <w:rPr>
          <w:rFonts w:hint="eastAsia" w:ascii="微软简中圆" w:hAnsi="微软简中圆" w:eastAsia="微软简中圆" w:cs="微软简中圆"/>
        </w:rPr>
      </w:pPr>
      <w:r>
        <w:rPr>
          <w:rFonts w:hint="eastAsia" w:ascii="微软简中圆" w:hAnsi="微软简中圆" w:eastAsia="微软简中圆" w:cs="微软简中圆"/>
        </w:rPr>
        <w:t>（五）获得博士学位后，从事本专业技术工作，取得工程师职称满２年；获大学本科毕业以上学历，从事本专业技术工作，取得工程师职称满５年。不同层级单位申报人员正常申报的学历条件，乡级要求中专以上，县级和地市级要求大专以上，省级要求本科以上。</w:t>
      </w:r>
    </w:p>
    <w:p>
      <w:pPr>
        <w:rPr>
          <w:rFonts w:hint="eastAsia" w:ascii="微软简中圆" w:hAnsi="微软简中圆" w:eastAsia="微软简中圆" w:cs="微软简中圆"/>
        </w:rPr>
      </w:pPr>
      <w:r>
        <w:rPr>
          <w:rFonts w:hint="eastAsia" w:ascii="微软简中圆" w:hAnsi="微软简中圆" w:eastAsia="微软简中圆" w:cs="微软简中圆"/>
        </w:rPr>
        <w:t>三、专业技术工作经历（能力）条件</w:t>
      </w:r>
    </w:p>
    <w:p>
      <w:pPr>
        <w:rPr>
          <w:rFonts w:hint="eastAsia" w:ascii="微软简中圆" w:hAnsi="微软简中圆" w:eastAsia="微软简中圆" w:cs="微软简中圆"/>
        </w:rPr>
      </w:pPr>
      <w:r>
        <w:rPr>
          <w:rFonts w:hint="eastAsia" w:ascii="微软简中圆" w:hAnsi="微软简中圆" w:eastAsia="微软简中圆" w:cs="微软简中圆"/>
        </w:rPr>
        <w:t>取得水产工程师职称后，具备下列条件之一：</w:t>
      </w:r>
    </w:p>
    <w:p>
      <w:pPr>
        <w:rPr>
          <w:rFonts w:hint="eastAsia" w:ascii="微软简中圆" w:hAnsi="微软简中圆" w:eastAsia="微软简中圆" w:cs="微软简中圆"/>
        </w:rPr>
      </w:pPr>
      <w:r>
        <w:rPr>
          <w:rFonts w:hint="eastAsia" w:ascii="微软简中圆" w:hAnsi="微软简中圆" w:eastAsia="微软简中圆" w:cs="微软简中圆"/>
        </w:rPr>
        <w:t>（一）参加完成国家、省（部）级攻关项目或重点科研项目课题的研究；</w:t>
      </w:r>
    </w:p>
    <w:p>
      <w:pPr>
        <w:rPr>
          <w:rFonts w:hint="eastAsia" w:ascii="微软简中圆" w:hAnsi="微软简中圆" w:eastAsia="微软简中圆" w:cs="微软简中圆"/>
        </w:rPr>
      </w:pPr>
      <w:r>
        <w:rPr>
          <w:rFonts w:hint="eastAsia" w:ascii="微软简中圆" w:hAnsi="微软简中圆" w:eastAsia="微软简中圆" w:cs="微软简中圆"/>
        </w:rPr>
        <w:t>（二）担任本行业大、中型工程设计、设备安装工程项目２项以上的主要技术负责人；</w:t>
      </w:r>
    </w:p>
    <w:p>
      <w:pPr>
        <w:rPr>
          <w:rFonts w:hint="eastAsia" w:ascii="微软简中圆" w:hAnsi="微软简中圆" w:eastAsia="微软简中圆" w:cs="微软简中圆"/>
        </w:rPr>
      </w:pPr>
      <w:r>
        <w:rPr>
          <w:rFonts w:hint="eastAsia" w:ascii="微软简中圆" w:hAnsi="微软简中圆" w:eastAsia="微软简中圆" w:cs="微软简中圆"/>
        </w:rPr>
        <w:t>（三）负责本部门、本单位的扩建、技术改造工程的上报立项、委托设计、施工、安装、竣工验收、投产的全过程工作，并起草制定方案；</w:t>
      </w:r>
    </w:p>
    <w:p>
      <w:pPr>
        <w:rPr>
          <w:rFonts w:hint="eastAsia" w:ascii="微软简中圆" w:hAnsi="微软简中圆" w:eastAsia="微软简中圆" w:cs="微软简中圆"/>
        </w:rPr>
      </w:pPr>
      <w:r>
        <w:rPr>
          <w:rFonts w:hint="eastAsia" w:ascii="微软简中圆" w:hAnsi="微软简中圆" w:eastAsia="微软简中圆" w:cs="微软简中圆"/>
        </w:rPr>
        <w:t>（四）负责制定本部门或分管范围的发展规划，并得到省（部）级有关部门认可，已付</w:t>
      </w:r>
    </w:p>
    <w:p>
      <w:pPr>
        <w:rPr>
          <w:rFonts w:hint="eastAsia" w:ascii="微软简中圆" w:hAnsi="微软简中圆" w:eastAsia="微软简中圆" w:cs="微软简中圆"/>
        </w:rPr>
      </w:pPr>
      <w:r>
        <w:rPr>
          <w:rFonts w:hint="eastAsia" w:ascii="微软简中圆" w:hAnsi="微软简中圆" w:eastAsia="微软简中圆" w:cs="微软简中圆"/>
        </w:rPr>
        <w:t>诸实施；</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１—</w:t>
      </w:r>
    </w:p>
    <w:p>
      <w:pPr>
        <w:rPr>
          <w:rFonts w:hint="eastAsia" w:ascii="微软简中圆" w:hAnsi="微软简中圆" w:eastAsia="微软简中圆" w:cs="微软简中圆"/>
        </w:rPr>
        <w:sectPr>
          <w:type w:val="continuous"/>
          <w:pgSz w:w="9530" w:h="14350"/>
          <w:pgMar w:top="80" w:right="120" w:bottom="0" w:left="120" w:header="720" w:footer="720" w:gutter="0"/>
        </w:sectPr>
      </w:pPr>
    </w:p>
    <w:p>
      <w:pPr>
        <w:rPr>
          <w:rFonts w:hint="eastAsia" w:ascii="微软简中圆" w:hAnsi="微软简中圆" w:eastAsia="微软简中圆" w:cs="微软简中圆"/>
        </w:rPr>
      </w:pPr>
      <w:r>
        <w:rPr>
          <w:rFonts w:hint="eastAsia" w:ascii="微软简中圆" w:hAnsi="微软简中圆" w:eastAsia="微软简中圆" w:cs="微软简中圆"/>
        </w:rPr>
        <w:t>（五）参加编写省级以上地方标准、行业标准或省（部）级规范、规程；</w:t>
      </w:r>
    </w:p>
    <w:p>
      <w:pPr>
        <w:rPr>
          <w:rFonts w:hint="eastAsia" w:ascii="微软简中圆" w:hAnsi="微软简中圆" w:eastAsia="微软简中圆" w:cs="微软简中圆"/>
        </w:rPr>
      </w:pPr>
      <w:r>
        <w:rPr>
          <w:rFonts w:hint="eastAsia" w:ascii="微软简中圆" w:hAnsi="微软简中圆" w:eastAsia="微软简中圆" w:cs="微软简中圆"/>
        </w:rPr>
        <w:t>（六）负责编写本专业可研报告并申报立项；</w:t>
      </w:r>
    </w:p>
    <w:p>
      <w:pPr>
        <w:rPr>
          <w:rFonts w:hint="eastAsia" w:ascii="微软简中圆" w:hAnsi="微软简中圆" w:eastAsia="微软简中圆" w:cs="微软简中圆"/>
        </w:rPr>
      </w:pPr>
      <w:r>
        <w:rPr>
          <w:rFonts w:hint="eastAsia" w:ascii="微软简中圆" w:hAnsi="微软简中圆" w:eastAsia="微软简中圆" w:cs="微软简中圆"/>
        </w:rPr>
        <w:t>（七）负责完成新品种、新工艺、新科技成果的转化和推广工作３项以上；</w:t>
      </w:r>
    </w:p>
    <w:p>
      <w:pPr>
        <w:rPr>
          <w:rFonts w:hint="eastAsia" w:ascii="微软简中圆" w:hAnsi="微软简中圆" w:eastAsia="微软简中圆" w:cs="微软简中圆"/>
        </w:rPr>
      </w:pPr>
      <w:r>
        <w:rPr>
          <w:rFonts w:hint="eastAsia" w:ascii="微软简中圆" w:hAnsi="微软简中圆" w:eastAsia="微软简中圆" w:cs="微软简中圆"/>
        </w:rPr>
        <w:t>（八）在大面积生产试验或生产中，直接参与设计、管理、施工的主要技术负责人。县级以下人员取得水产工程师职称后，具备上述或下列条件之一的，可以申报：</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一</w:t>
      </w:r>
      <w:r>
        <w:rPr>
          <w:rFonts w:hint="eastAsia" w:ascii="微软简中圆" w:hAnsi="微软简中圆" w:eastAsia="微软简中圆" w:cs="微软简中圆"/>
        </w:rPr>
        <w:t>）为本县引进、示范、推广重大工程技术；</w:t>
      </w:r>
    </w:p>
    <w:p>
      <w:pPr>
        <w:rPr>
          <w:rFonts w:hint="eastAsia" w:ascii="微软简中圆" w:hAnsi="微软简中圆" w:eastAsia="微软简中圆" w:cs="微软简中圆"/>
        </w:rPr>
      </w:pPr>
      <w:r>
        <w:rPr>
          <w:rFonts w:hint="eastAsia" w:ascii="微软简中圆" w:hAnsi="微软简中圆" w:eastAsia="微软简中圆" w:cs="微软简中圆"/>
        </w:rPr>
        <w:t>（二）参与实施设区市级以上重大推广项目；</w:t>
      </w:r>
    </w:p>
    <w:p>
      <w:pPr>
        <w:rPr>
          <w:rFonts w:hint="eastAsia" w:ascii="微软简中圆" w:hAnsi="微软简中圆" w:eastAsia="微软简中圆" w:cs="微软简中圆"/>
        </w:rPr>
      </w:pPr>
      <w:r>
        <w:rPr>
          <w:rFonts w:hint="eastAsia" w:ascii="微软简中圆" w:hAnsi="微软简中圆" w:eastAsia="微软简中圆" w:cs="微软简中圆"/>
        </w:rPr>
        <w:t>（三）参与创新基层技术推广方式方法、培育农业社会化服务组织、培养农业科技示范户、开发特色产业等工作。</w:t>
      </w:r>
    </w:p>
    <w:p>
      <w:pPr>
        <w:rPr>
          <w:rFonts w:hint="eastAsia" w:ascii="微软简中圆" w:hAnsi="微软简中圆" w:eastAsia="微软简中圆" w:cs="微软简中圆"/>
        </w:rPr>
      </w:pPr>
      <w:r>
        <w:rPr>
          <w:rFonts w:hint="eastAsia" w:ascii="微软简中圆" w:hAnsi="微软简中圆" w:eastAsia="微软简中圆" w:cs="微软简中圆"/>
        </w:rPr>
        <w:t>四、业绩、成果条件</w:t>
      </w:r>
    </w:p>
    <w:p>
      <w:pPr>
        <w:rPr>
          <w:rFonts w:hint="eastAsia" w:ascii="微软简中圆" w:hAnsi="微软简中圆" w:eastAsia="微软简中圆" w:cs="微软简中圆"/>
        </w:rPr>
      </w:pPr>
      <w:r>
        <w:rPr>
          <w:rFonts w:hint="eastAsia" w:ascii="微软简中圆" w:hAnsi="微软简中圆" w:eastAsia="微软简中圆" w:cs="微软简中圆"/>
        </w:rPr>
        <w:t>取得水产工程专业工程师职称后，具备下列条件中的两条：</w:t>
      </w:r>
    </w:p>
    <w:p>
      <w:pPr>
        <w:rPr>
          <w:rFonts w:hint="eastAsia" w:ascii="微软简中圆" w:hAnsi="微软简中圆" w:eastAsia="微软简中圆" w:cs="微软简中圆"/>
        </w:rPr>
      </w:pPr>
      <w:r>
        <w:rPr>
          <w:rFonts w:hint="eastAsia" w:ascii="微软简中圆" w:hAnsi="微软简中圆" w:eastAsia="微软简中圆" w:cs="微软简中圆"/>
        </w:rPr>
        <w:t>（一）获得市（厅）级科学技术奖二等奖１项以上或三等奖２项以上（以奖励证书为准，限额定人员）；</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二</w:t>
      </w:r>
      <w:r>
        <w:rPr>
          <w:rFonts w:hint="eastAsia" w:ascii="微软简中圆" w:hAnsi="微软简中圆" w:eastAsia="微软简中圆" w:cs="微软简中圆"/>
        </w:rPr>
        <w:t>）作为主持或主要参加者，完成推广有关行业主管部门采纳的水产科技成果２项以上，取得显著的社会、经济和生态效益（市级以上业务主管部门鉴定）</w:t>
      </w:r>
      <w:r>
        <w:rPr>
          <w:rFonts w:hint="eastAsia" w:ascii="微软简中圆" w:hAnsi="微软简中圆" w:eastAsia="微软简中圆" w:cs="微软简中圆"/>
        </w:rPr>
        <w:t>；</w:t>
      </w:r>
    </w:p>
    <w:p>
      <w:pPr>
        <w:rPr>
          <w:rFonts w:hint="eastAsia" w:ascii="微软简中圆" w:hAnsi="微软简中圆" w:eastAsia="微软简中圆" w:cs="微软简中圆"/>
        </w:rPr>
      </w:pPr>
      <w:r>
        <w:rPr>
          <w:rFonts w:hint="eastAsia" w:ascii="微软简中圆" w:hAnsi="微软简中圆" w:eastAsia="微软简中圆" w:cs="微软简中圆"/>
        </w:rPr>
        <w:t>（三）主持编制行业发展规划并被当地政府采纳１项以上，或取得国家专利１项以</w:t>
      </w:r>
    </w:p>
    <w:p>
      <w:pPr>
        <w:rPr>
          <w:rFonts w:hint="eastAsia" w:ascii="微软简中圆" w:hAnsi="微软简中圆" w:eastAsia="微软简中圆" w:cs="微软简中圆"/>
        </w:rPr>
      </w:pPr>
      <w:r>
        <w:rPr>
          <w:rFonts w:hint="eastAsia" w:ascii="微软简中圆" w:hAnsi="微软简中圆" w:eastAsia="微软简中圆" w:cs="微软简中圆"/>
        </w:rPr>
        <w:t>上；</w:t>
      </w:r>
    </w:p>
    <w:p>
      <w:pPr>
        <w:rPr>
          <w:rFonts w:hint="eastAsia" w:ascii="微软简中圆" w:hAnsi="微软简中圆" w:eastAsia="微软简中圆" w:cs="微软简中圆"/>
        </w:rPr>
      </w:pPr>
      <w:r>
        <w:rPr>
          <w:rFonts w:hint="eastAsia" w:ascii="微软简中圆" w:hAnsi="微软简中圆" w:eastAsia="微软简中圆" w:cs="微软简中圆"/>
        </w:rPr>
        <w:t>（四）公开出版本专业学术著作１部以上；或在公开出版的学术期刊上发表本专业论</w:t>
      </w:r>
    </w:p>
    <w:p>
      <w:pPr>
        <w:rPr>
          <w:rFonts w:hint="eastAsia" w:ascii="微软简中圆" w:hAnsi="微软简中圆" w:eastAsia="微软简中圆" w:cs="微软简中圆"/>
        </w:rPr>
      </w:pPr>
      <w:r>
        <w:rPr>
          <w:rFonts w:hint="eastAsia" w:ascii="微软简中圆" w:hAnsi="微软简中圆" w:eastAsia="微软简中圆" w:cs="微软简中圆"/>
        </w:rPr>
        <w:t>文２篇以上；或撰写本人直接承担项目的技术报告（包括：项目立项报告、可行性分析报告、科学实验报告、研究设计报告、技术论证报告等）</w:t>
      </w:r>
      <w:r>
        <w:rPr>
          <w:rFonts w:hint="eastAsia" w:ascii="微软简中圆" w:hAnsi="微软简中圆" w:eastAsia="微软简中圆" w:cs="微软简中圆"/>
        </w:rPr>
        <w:t>３篇以上。</w:t>
      </w:r>
    </w:p>
    <w:p>
      <w:pPr>
        <w:rPr>
          <w:rFonts w:hint="eastAsia" w:ascii="微软简中圆" w:hAnsi="微软简中圆" w:eastAsia="微软简中圆" w:cs="微软简中圆"/>
        </w:rPr>
      </w:pPr>
      <w:r>
        <w:rPr>
          <w:rFonts w:hint="eastAsia" w:ascii="微软简中圆" w:hAnsi="微软简中圆" w:eastAsia="微软简中圆" w:cs="微软简中圆"/>
        </w:rPr>
        <w:t>县级以下人员取得水产工程师职称后，具备上述或下列条件中的两条，可以申报：</w:t>
      </w:r>
    </w:p>
    <w:p>
      <w:pPr>
        <w:rPr>
          <w:rFonts w:hint="eastAsia" w:ascii="微软简中圆" w:hAnsi="微软简中圆" w:eastAsia="微软简中圆" w:cs="微软简中圆"/>
        </w:rPr>
      </w:pPr>
      <w:r>
        <w:rPr>
          <w:rFonts w:hint="eastAsia" w:ascii="微软简中圆" w:hAnsi="微软简中圆" w:eastAsia="微软简中圆" w:cs="微软简中圆"/>
        </w:rPr>
        <w:t>（一）市级科技成果三等以上奖１项以上，或参与市级科技成果三等奖以上２项以</w:t>
      </w:r>
    </w:p>
    <w:p>
      <w:pPr>
        <w:rPr>
          <w:rFonts w:hint="eastAsia" w:ascii="微软简中圆" w:hAnsi="微软简中圆" w:eastAsia="微软简中圆" w:cs="微软简中圆"/>
        </w:rPr>
      </w:pPr>
      <w:r>
        <w:rPr>
          <w:rFonts w:hint="eastAsia" w:ascii="微软简中圆" w:hAnsi="微软简中圆" w:eastAsia="微软简中圆" w:cs="微软简中圆"/>
        </w:rPr>
        <w:t>上；</w:t>
      </w:r>
    </w:p>
    <w:p>
      <w:pPr>
        <w:rPr>
          <w:rFonts w:hint="eastAsia" w:ascii="微软简中圆" w:hAnsi="微软简中圆" w:eastAsia="微软简中圆" w:cs="微软简中圆"/>
        </w:rPr>
      </w:pPr>
      <w:r>
        <w:rPr>
          <w:rFonts w:hint="eastAsia" w:ascii="微软简中圆" w:hAnsi="微软简中圆" w:eastAsia="微软简中圆" w:cs="微软简中圆"/>
        </w:rPr>
        <w:t>（二）主持制（修）订地方技术标准和规程并被采纳１项以上，或参加２项以上；</w:t>
      </w:r>
    </w:p>
    <w:p>
      <w:pPr>
        <w:rPr>
          <w:rFonts w:hint="eastAsia" w:ascii="微软简中圆" w:hAnsi="微软简中圆" w:eastAsia="微软简中圆" w:cs="微软简中圆"/>
        </w:rPr>
      </w:pPr>
      <w:r>
        <w:rPr>
          <w:rFonts w:hint="eastAsia" w:ascii="微软简中圆" w:hAnsi="微软简中圆" w:eastAsia="微软简中圆" w:cs="微软简中圆"/>
        </w:rPr>
        <w:t>（三）主持编制行业发展规划并被当地政府采纳１项以上（市级以上业务主管部门</w:t>
      </w:r>
    </w:p>
    <w:p>
      <w:pPr>
        <w:rPr>
          <w:rFonts w:hint="eastAsia" w:ascii="微软简中圆" w:hAnsi="微软简中圆" w:eastAsia="微软简中圆" w:cs="微软简中圆"/>
        </w:rPr>
      </w:pPr>
      <w:r>
        <w:rPr>
          <w:rFonts w:hint="eastAsia" w:ascii="微软简中圆" w:hAnsi="微软简中圆" w:eastAsia="微软简中圆" w:cs="微软简中圆"/>
        </w:rPr>
        <w:t>证明）；</w:t>
      </w:r>
    </w:p>
    <w:p>
      <w:pPr>
        <w:rPr>
          <w:rFonts w:hint="eastAsia" w:ascii="微软简中圆" w:hAnsi="微软简中圆" w:eastAsia="微软简中圆" w:cs="微软简中圆"/>
        </w:rPr>
      </w:pPr>
      <w:r>
        <w:rPr>
          <w:rFonts w:hint="eastAsia" w:ascii="微软简中圆" w:hAnsi="微软简中圆" w:eastAsia="微软简中圆" w:cs="微软简中圆"/>
        </w:rPr>
        <w:t>（四）在公开出版的学术期刊发表具有本专业较高学术水平论文１篇以上；或撰写重</w:t>
      </w:r>
    </w:p>
    <w:p>
      <w:pPr>
        <w:rPr>
          <w:rFonts w:hint="eastAsia" w:ascii="微软简中圆" w:hAnsi="微软简中圆" w:eastAsia="微软简中圆" w:cs="微软简中圆"/>
        </w:rPr>
      </w:pPr>
      <w:r>
        <w:rPr>
          <w:rFonts w:hint="eastAsia" w:ascii="微软简中圆" w:hAnsi="微软简中圆" w:eastAsia="微软简中圆" w:cs="微软简中圆"/>
        </w:rPr>
        <w:t>大项目研究报告或技术咨询报告或编写技术培训教材２项（篇）以上，并被市级以上业务主管部门采纳应用；或在县级以上广播、电视技术讲座３次以上。</w:t>
      </w:r>
    </w:p>
    <w:p>
      <w:pPr>
        <w:rPr>
          <w:rFonts w:hint="eastAsia" w:ascii="微软简中圆" w:hAnsi="微软简中圆" w:eastAsia="微软简中圆" w:cs="微软简中圆"/>
        </w:rPr>
      </w:pPr>
      <w:r>
        <w:rPr>
          <w:rFonts w:hint="eastAsia" w:ascii="微软简中圆" w:hAnsi="微软简中圆" w:eastAsia="微软简中圆" w:cs="微软简中圆"/>
        </w:rPr>
        <w:t>对不具备规定学历，符合现职称规定年限要求，或具备规定学历，取得现职称２年以</w:t>
      </w:r>
    </w:p>
    <w:p>
      <w:pPr>
        <w:rPr>
          <w:rFonts w:hint="eastAsia" w:ascii="微软简中圆" w:hAnsi="微软简中圆" w:eastAsia="微软简中圆" w:cs="微软简中圆"/>
        </w:rPr>
      </w:pPr>
      <w:r>
        <w:rPr>
          <w:rFonts w:hint="eastAsia" w:ascii="微软简中圆" w:hAnsi="微软简中圆" w:eastAsia="微软简中圆" w:cs="微软简中圆"/>
        </w:rPr>
        <w:t>上，业绩突出，做出重要贡献，具备下列条件的，可破格申报：</w:t>
      </w:r>
    </w:p>
    <w:p>
      <w:pPr>
        <w:rPr>
          <w:rFonts w:hint="eastAsia" w:ascii="微软简中圆" w:hAnsi="微软简中圆" w:eastAsia="微软简中圆" w:cs="微软简中圆"/>
        </w:rPr>
      </w:pPr>
      <w:r>
        <w:rPr>
          <w:rFonts w:hint="eastAsia" w:ascii="微软简中圆" w:hAnsi="微软简中圆" w:eastAsia="微软简中圆" w:cs="微软简中圆"/>
        </w:rPr>
        <w:t>（一）获国家级科学技术奖，或获省（部）级科学技术奖二等奖１项以上或三等奖２</w:t>
      </w:r>
    </w:p>
    <w:p>
      <w:pPr>
        <w:rPr>
          <w:rFonts w:hint="eastAsia" w:ascii="微软简中圆" w:hAnsi="微软简中圆" w:eastAsia="微软简中圆" w:cs="微软简中圆"/>
        </w:rPr>
      </w:pPr>
      <w:r>
        <w:rPr>
          <w:rFonts w:hint="eastAsia" w:ascii="微软简中圆" w:hAnsi="微软简中圆" w:eastAsia="微软简中圆" w:cs="微软简中圆"/>
        </w:rPr>
        <w:t>项以上（以奖励证书为准，限额定人员）；</w:t>
      </w:r>
    </w:p>
    <w:p>
      <w:pPr>
        <w:rPr>
          <w:rFonts w:hint="eastAsia" w:ascii="微软简中圆" w:hAnsi="微软简中圆" w:eastAsia="微软简中圆" w:cs="微软简中圆"/>
        </w:rPr>
      </w:pPr>
      <w:r>
        <w:rPr>
          <w:rFonts w:hint="eastAsia" w:ascii="微软简中圆" w:hAnsi="微软简中圆" w:eastAsia="微软简中圆" w:cs="微软简中圆"/>
        </w:rPr>
        <w:t>（二）在核心期刊发表具有本专业较高学术水平论文３篇以上，或在学术期刊发表本专业论文５篇以上（其中核心期刊２篇），或出版本专业学术著作１部（独撰１０万字以</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２—</w:t>
      </w:r>
    </w:p>
    <w:p>
      <w:pPr>
        <w:rPr>
          <w:rFonts w:hint="eastAsia" w:ascii="微软简中圆" w:hAnsi="微软简中圆" w:eastAsia="微软简中圆" w:cs="微软简中圆"/>
        </w:rPr>
        <w:sectPr>
          <w:pgSz w:w="9530" w:h="14350"/>
          <w:pgMar w:top="0" w:right="120" w:bottom="0" w:left="120" w:header="720" w:footer="720" w:gutter="0"/>
        </w:sectPr>
      </w:pPr>
    </w:p>
    <w:p>
      <w:pPr>
        <w:rPr>
          <w:rFonts w:hint="eastAsia" w:ascii="微软简中圆" w:hAnsi="微软简中圆" w:eastAsia="微软简中圆" w:cs="微软简中圆"/>
        </w:rPr>
      </w:pPr>
      <w:r>
        <w:rPr>
          <w:rFonts w:hint="eastAsia" w:ascii="微软简中圆" w:hAnsi="微软简中圆" w:eastAsia="微软简中圆" w:cs="微软简中圆"/>
        </w:rPr>
        <w:t>上）。</w:t>
      </w:r>
    </w:p>
    <w:p>
      <w:pPr>
        <w:rPr>
          <w:rFonts w:hint="eastAsia" w:ascii="微软简中圆" w:hAnsi="微软简中圆" w:eastAsia="微软简中圆" w:cs="微软简中圆"/>
        </w:rPr>
      </w:pPr>
      <w:r>
        <w:rPr>
          <w:rFonts w:hint="eastAsia" w:ascii="微软简中圆" w:hAnsi="微软简中圆" w:eastAsia="微软简中圆" w:cs="微软简中圆"/>
        </w:rPr>
        <w:br w:type="column"/>
      </w:r>
    </w:p>
    <w:p>
      <w:pPr>
        <w:rPr>
          <w:rFonts w:hint="eastAsia" w:ascii="微软简中圆" w:hAnsi="微软简中圆" w:eastAsia="微软简中圆" w:cs="微软简中圆"/>
        </w:rPr>
      </w:pPr>
      <w:r>
        <w:rPr>
          <w:rFonts w:hint="eastAsia" w:ascii="微软简中圆" w:hAnsi="微软简中圆" w:eastAsia="微软简中圆" w:cs="微软简中圆"/>
        </w:rPr>
        <w:t>五、附则</w:t>
      </w:r>
    </w:p>
    <w:p>
      <w:pPr>
        <w:rPr>
          <w:rFonts w:hint="eastAsia" w:ascii="微软简中圆" w:hAnsi="微软简中圆" w:eastAsia="微软简中圆" w:cs="微软简中圆"/>
        </w:rPr>
      </w:pPr>
      <w:r>
        <w:rPr>
          <w:rFonts w:hint="eastAsia" w:ascii="微软简中圆" w:hAnsi="微软简中圆" w:eastAsia="微软简中圆" w:cs="微软简中圆"/>
        </w:rPr>
        <w:t>（一）凡冠有“以上”的，均含本级（或本数量）。</w:t>
      </w:r>
    </w:p>
    <w:p>
      <w:pPr>
        <w:rPr>
          <w:rFonts w:hint="eastAsia" w:ascii="微软简中圆" w:hAnsi="微软简中圆" w:eastAsia="微软简中圆" w:cs="微软简中圆"/>
        </w:rPr>
      </w:pPr>
      <w:r>
        <w:rPr>
          <w:rFonts w:hint="eastAsia" w:ascii="微软简中圆" w:hAnsi="微软简中圆" w:eastAsia="微软简中圆" w:cs="微软简中圆"/>
        </w:rPr>
        <w:t>（二）省（部）级：省是指行政划分的省、自治区、直辖市，不含享受副省级待遇的地</w:t>
      </w:r>
    </w:p>
    <w:p>
      <w:pPr>
        <w:rPr>
          <w:rFonts w:hint="eastAsia" w:ascii="微软简中圆" w:hAnsi="微软简中圆" w:eastAsia="微软简中圆" w:cs="微软简中圆"/>
        </w:rPr>
        <w:sectPr>
          <w:pgSz w:w="9530" w:h="14350"/>
          <w:pgMar w:top="0" w:right="120" w:bottom="0" w:left="120" w:header="720" w:footer="720" w:gutter="0"/>
          <w:cols w:equalWidth="0" w:num="2">
            <w:col w:w="551" w:space="40"/>
            <w:col w:w="8699"/>
          </w:cols>
        </w:sectPr>
      </w:pPr>
    </w:p>
    <w:p>
      <w:pPr>
        <w:rPr>
          <w:rFonts w:hint="eastAsia" w:ascii="微软简中圆" w:hAnsi="微软简中圆" w:eastAsia="微软简中圆" w:cs="微软简中圆"/>
        </w:rPr>
      </w:pPr>
      <w:r>
        <w:rPr>
          <w:rFonts w:hint="eastAsia" w:ascii="微软简中圆" w:hAnsi="微软简中圆" w:eastAsia="微软简中圆" w:cs="微软简中圆"/>
        </w:rPr>
        <w:t>区；部是指国务院的部、委、总局等。市（厅）级：市是指各设区市；厅是指省政府的厅、委、局等。</w:t>
      </w:r>
    </w:p>
    <w:p>
      <w:pPr>
        <w:rPr>
          <w:rFonts w:hint="eastAsia" w:ascii="微软简中圆" w:hAnsi="微软简中圆" w:eastAsia="微软简中圆" w:cs="微软简中圆"/>
        </w:rPr>
      </w:pPr>
      <w:r>
        <w:rPr>
          <w:rFonts w:hint="eastAsia" w:ascii="微软简中圆" w:hAnsi="微软简中圆" w:eastAsia="微软简中圆" w:cs="微软简中圆"/>
        </w:rPr>
        <w:t>（三）年度考核：对具备博士学位，取得工程师职称后，从事本专业技术工作满２年的</w:t>
      </w:r>
    </w:p>
    <w:p>
      <w:pPr>
        <w:rPr>
          <w:rFonts w:hint="eastAsia" w:ascii="微软简中圆" w:hAnsi="微软简中圆" w:eastAsia="微软简中圆" w:cs="微软简中圆"/>
        </w:rPr>
      </w:pPr>
      <w:r>
        <w:rPr>
          <w:rFonts w:hint="eastAsia" w:ascii="微软简中圆" w:hAnsi="微软简中圆" w:eastAsia="微软简中圆" w:cs="微软简中圆"/>
        </w:rPr>
        <w:t>专业技术人员，按照近２年考核均合格以上掌握；对具备大学本科学历，取得工程师职称后，从事本专业技术工作满５年的专业技术人员，按照近５年考核均合格以上掌握。</w:t>
      </w:r>
    </w:p>
    <w:p>
      <w:pPr>
        <w:rPr>
          <w:rFonts w:hint="eastAsia" w:ascii="微软简中圆" w:hAnsi="微软简中圆" w:eastAsia="微软简中圆" w:cs="微软简中圆"/>
        </w:rPr>
      </w:pPr>
      <w:r>
        <w:rPr>
          <w:rFonts w:hint="eastAsia" w:ascii="微软简中圆" w:hAnsi="微软简中圆" w:eastAsia="微软简中圆" w:cs="微软简中圆"/>
        </w:rPr>
        <w:t>（四）学历是指教育部承认的水产专业（或相近专业）的学历。非本专业从事水产技术推广工作１０年以上。</w:t>
      </w:r>
    </w:p>
    <w:p>
      <w:pPr>
        <w:rPr>
          <w:rFonts w:hint="eastAsia" w:ascii="微软简中圆" w:hAnsi="微软简中圆" w:eastAsia="微软简中圆" w:cs="微软简中圆"/>
        </w:rPr>
      </w:pPr>
      <w:r>
        <w:rPr>
          <w:rFonts w:hint="eastAsia" w:ascii="微软简中圆" w:hAnsi="微软简中圆" w:eastAsia="微软简中圆" w:cs="微软简中圆"/>
        </w:rPr>
        <w:t>（五）项目或课题按级别分为国家级、省部级及市厅级。本条件中规定的项目或课题的分类，参照有关行业技术标准、规范和规定，根据其相当规模与技术复杂程度比照执行，并在主管部门进行备案登记。</w:t>
      </w:r>
    </w:p>
    <w:p>
      <w:pPr>
        <w:rPr>
          <w:rFonts w:hint="eastAsia" w:ascii="微软简中圆" w:hAnsi="微软简中圆" w:eastAsia="微软简中圆" w:cs="微软简中圆"/>
        </w:rPr>
      </w:pPr>
      <w:r>
        <w:rPr>
          <w:rFonts w:hint="eastAsia" w:ascii="微软简中圆" w:hAnsi="微软简中圆" w:eastAsia="微软简中圆" w:cs="微软简中圆"/>
        </w:rPr>
        <w:t>（六）主持是指承担科研、科技成果推广或工程项目任务，从总体设计、组织实施、全面管理到项目结束，在总结、鉴定、验收等方面，进行全过程、全方位地组织、指导的第一负责人，参与是指项目鉴定（</w:t>
      </w:r>
      <w:r>
        <w:rPr>
          <w:rFonts w:hint="eastAsia" w:ascii="微软简中圆" w:hAnsi="微软简中圆" w:eastAsia="微软简中圆" w:cs="微软简中圆"/>
        </w:rPr>
        <w:t>验收</w:t>
      </w:r>
      <w:r>
        <w:rPr>
          <w:rFonts w:hint="eastAsia" w:ascii="微软简中圆" w:hAnsi="微软简中圆" w:eastAsia="微软简中圆" w:cs="微软简中圆"/>
        </w:rPr>
        <w:t>）报告名单中的技术人员。</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七</w:t>
      </w:r>
      <w:r>
        <w:rPr>
          <w:rFonts w:hint="eastAsia" w:ascii="微软简中圆" w:hAnsi="微软简中圆" w:eastAsia="微软简中圆" w:cs="微软简中圆"/>
        </w:rPr>
        <w:t>）奖励是指国家或地方政府机关、行业主管或被授权的行业协会举办的各种专业评奖活动，是对专业技术人员在科学研究成果和业务工作方面突出业绩和创新性的肯定。奖励的级别分为国家级、省部级和市厅级。</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八</w:t>
      </w:r>
      <w:r>
        <w:rPr>
          <w:rFonts w:hint="eastAsia" w:ascii="微软简中圆" w:hAnsi="微软简中圆" w:eastAsia="微软简中圆" w:cs="微软简中圆"/>
        </w:rPr>
        <w:t>）本专业省部级奖项指由农业农村部、省政府等颁发的科技奖和行业技术成果奖：科技奖为省科技突出贡献奖、省自然科学奖、省技术发明奖、省科学技术进步奖，行业技术成果奖为全国农牧渔业丰收奖、省山区创业奖、省农业技术推广奖、神农中华农业科</w:t>
      </w:r>
      <w:r>
        <w:rPr>
          <w:rFonts w:hint="eastAsia" w:ascii="微软简中圆" w:hAnsi="微软简中圆" w:eastAsia="微软简中圆" w:cs="微软简中圆"/>
        </w:rPr>
        <w:t>技奖等。市</w:t>
      </w:r>
      <w:r>
        <w:rPr>
          <w:rFonts w:hint="eastAsia" w:ascii="微软简中圆" w:hAnsi="微软简中圆" w:eastAsia="微软简中圆" w:cs="微软简中圆"/>
        </w:rPr>
        <w:t>（</w:t>
      </w:r>
      <w:r>
        <w:rPr>
          <w:rFonts w:hint="eastAsia" w:ascii="微软简中圆" w:hAnsi="微软简中圆" w:eastAsia="微软简中圆" w:cs="微软简中圆"/>
        </w:rPr>
        <w:t>厅</w:t>
      </w:r>
      <w:r>
        <w:rPr>
          <w:rFonts w:hint="eastAsia" w:ascii="微软简中圆" w:hAnsi="微软简中圆" w:eastAsia="微软简中圆" w:cs="微软简中圆"/>
        </w:rPr>
        <w:t>）级奖项指由市政府、农业厅等颁发的奖励。如：市科学技术奖等。不包</w:t>
      </w:r>
    </w:p>
    <w:p>
      <w:pPr>
        <w:rPr>
          <w:rFonts w:hint="eastAsia" w:ascii="微软简中圆" w:hAnsi="微软简中圆" w:eastAsia="微软简中圆" w:cs="微软简中圆"/>
        </w:rPr>
      </w:pPr>
      <w:r>
        <w:rPr>
          <w:rFonts w:hint="eastAsia" w:ascii="微软简中圆" w:hAnsi="微软简中圆" w:eastAsia="微软简中圆" w:cs="微软简中圆"/>
        </w:rPr>
        <w:t>括论文奖、征文奖等。</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九</w:t>
      </w:r>
      <w:r>
        <w:rPr>
          <w:rFonts w:hint="eastAsia" w:ascii="微软简中圆" w:hAnsi="微软简中圆" w:eastAsia="微软简中圆" w:cs="微软简中圆"/>
        </w:rPr>
        <w:t>）</w:t>
      </w:r>
      <w:r>
        <w:rPr>
          <w:rFonts w:hint="eastAsia" w:ascii="微软简中圆" w:hAnsi="微软简中圆" w:eastAsia="微软简中圆" w:cs="微软简中圆"/>
        </w:rPr>
        <w:t>著作指具有</w:t>
      </w:r>
      <w:r>
        <w:rPr>
          <w:rFonts w:hint="eastAsia" w:ascii="微软简中圆" w:hAnsi="微软简中圆" w:eastAsia="微软简中圆" w:cs="微软简中圆"/>
        </w:rPr>
        <w:t>Ｉ</w:t>
      </w:r>
      <w:r>
        <w:rPr>
          <w:rFonts w:hint="eastAsia" w:ascii="微软简中圆" w:hAnsi="微软简中圆" w:eastAsia="微软简中圆" w:cs="微软简中圆"/>
        </w:rPr>
        <w:t>Ｓ</w:t>
      </w:r>
      <w:r>
        <w:rPr>
          <w:rFonts w:hint="eastAsia" w:ascii="微软简中圆" w:hAnsi="微软简中圆" w:eastAsia="微软简中圆" w:cs="微软简中圆"/>
        </w:rPr>
        <w:t>Ｂ</w:t>
      </w:r>
      <w:r>
        <w:rPr>
          <w:rFonts w:hint="eastAsia" w:ascii="微软简中圆" w:hAnsi="微软简中圆" w:eastAsia="微软简中圆" w:cs="微软简中圆"/>
        </w:rPr>
        <w:t>Ｎ</w:t>
      </w:r>
      <w:r>
        <w:rPr>
          <w:rFonts w:hint="eastAsia" w:ascii="微软简中圆" w:hAnsi="微软简中圆" w:eastAsia="微软简中圆" w:cs="微软简中圆"/>
        </w:rPr>
        <w:t>书号的著作</w:t>
      </w:r>
      <w:r>
        <w:rPr>
          <w:rFonts w:hint="eastAsia" w:ascii="微软简中圆" w:hAnsi="微软简中圆" w:eastAsia="微软简中圆" w:cs="微软简中圆"/>
        </w:rPr>
        <w:t>；</w:t>
      </w:r>
      <w:r>
        <w:rPr>
          <w:rFonts w:hint="eastAsia" w:ascii="微软简中圆" w:hAnsi="微软简中圆" w:eastAsia="微软简中圆" w:cs="微软简中圆"/>
        </w:rPr>
        <w:t>公开出版的学术期刊是指经新闻出版部门批准</w:t>
      </w:r>
      <w:r>
        <w:rPr>
          <w:rFonts w:hint="eastAsia" w:ascii="微软简中圆" w:hAnsi="微软简中圆" w:eastAsia="微软简中圆" w:cs="微软简中圆"/>
        </w:rPr>
        <w:t>，</w:t>
      </w:r>
      <w:r>
        <w:rPr>
          <w:rFonts w:hint="eastAsia" w:ascii="微软简中圆" w:hAnsi="微软简中圆" w:eastAsia="微软简中圆" w:cs="微软简中圆"/>
        </w:rPr>
        <w:t>在我国境内出版的具有</w:t>
      </w:r>
      <w:r>
        <w:rPr>
          <w:rFonts w:hint="eastAsia" w:ascii="微软简中圆" w:hAnsi="微软简中圆" w:eastAsia="微软简中圆" w:cs="微软简中圆"/>
        </w:rPr>
        <w:t>Ｉ</w:t>
      </w:r>
      <w:r>
        <w:rPr>
          <w:rFonts w:hint="eastAsia" w:ascii="微软简中圆" w:hAnsi="微软简中圆" w:eastAsia="微软简中圆" w:cs="微软简中圆"/>
        </w:rPr>
        <w:t>ＳＳ</w:t>
      </w:r>
      <w:r>
        <w:rPr>
          <w:rFonts w:hint="eastAsia" w:ascii="微软简中圆" w:hAnsi="微软简中圆" w:eastAsia="微软简中圆" w:cs="微软简中圆"/>
        </w:rPr>
        <w:t>Ｎ</w:t>
      </w:r>
      <w:r>
        <w:rPr>
          <w:rFonts w:hint="eastAsia" w:ascii="微软简中圆" w:hAnsi="微软简中圆" w:eastAsia="微软简中圆" w:cs="微软简中圆"/>
        </w:rPr>
        <w:t>刊号和</w:t>
      </w:r>
      <w:r>
        <w:rPr>
          <w:rFonts w:hint="eastAsia" w:ascii="微软简中圆" w:hAnsi="微软简中圆" w:eastAsia="微软简中圆" w:cs="微软简中圆"/>
        </w:rPr>
        <w:t>Ｃ</w:t>
      </w:r>
      <w:r>
        <w:rPr>
          <w:rFonts w:hint="eastAsia" w:ascii="微软简中圆" w:hAnsi="微软简中圆" w:eastAsia="微软简中圆" w:cs="微软简中圆"/>
        </w:rPr>
        <w:t>Ｎ</w:t>
      </w:r>
      <w:r>
        <w:rPr>
          <w:rFonts w:hint="eastAsia" w:ascii="微软简中圆" w:hAnsi="微软简中圆" w:eastAsia="微软简中圆" w:cs="微软简中圆"/>
        </w:rPr>
        <w:t>刊号的正式学术期刊</w:t>
      </w:r>
      <w:r>
        <w:rPr>
          <w:rFonts w:hint="eastAsia" w:ascii="微软简中圆" w:hAnsi="微软简中圆" w:eastAsia="微软简中圆" w:cs="微软简中圆"/>
        </w:rPr>
        <w:t>；</w:t>
      </w:r>
      <w:r>
        <w:rPr>
          <w:rFonts w:hint="eastAsia" w:ascii="微软简中圆" w:hAnsi="微软简中圆" w:eastAsia="微软简中圆" w:cs="微软简中圆"/>
        </w:rPr>
        <w:t>学术期刊不含增刊</w:t>
      </w:r>
      <w:r>
        <w:rPr>
          <w:rFonts w:hint="eastAsia" w:ascii="微软简中圆" w:hAnsi="微软简中圆" w:eastAsia="微软简中圆" w:cs="微软简中圆"/>
        </w:rPr>
        <w:t>、</w:t>
      </w:r>
      <w:r>
        <w:rPr>
          <w:rFonts w:hint="eastAsia" w:ascii="微软简中圆" w:hAnsi="微软简中圆" w:eastAsia="微软简中圆" w:cs="微软简中圆"/>
        </w:rPr>
        <w:t>特</w:t>
      </w:r>
      <w:r>
        <w:rPr>
          <w:rFonts w:hint="eastAsia" w:ascii="微软简中圆" w:hAnsi="微软简中圆" w:eastAsia="微软简中圆" w:cs="微软简中圆"/>
        </w:rPr>
        <w:t>刊、专刊、专辑、论文集；核心期刊是指北京大学编制的“中文核心期刊要目总览”收录的期刊及三大检索论文。</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十</w:t>
      </w:r>
      <w:r>
        <w:rPr>
          <w:rFonts w:hint="eastAsia" w:ascii="微软简中圆" w:hAnsi="微软简中圆" w:eastAsia="微软简中圆" w:cs="微软简中圆"/>
        </w:rPr>
        <w:t>）论文是指本人独立撰写、发表的论文或本人执笔撰写并以第一作者发表的合著</w:t>
      </w:r>
      <w:r>
        <w:rPr>
          <w:rFonts w:hint="eastAsia" w:ascii="微软简中圆" w:hAnsi="微软简中圆" w:eastAsia="微软简中圆" w:cs="微软简中圆"/>
        </w:rPr>
        <w:t>论文。</w:t>
      </w:r>
    </w:p>
    <w:p>
      <w:pPr>
        <w:rPr>
          <w:rFonts w:hint="eastAsia" w:ascii="微软简中圆" w:hAnsi="微软简中圆" w:eastAsia="微软简中圆" w:cs="微软简中圆"/>
        </w:rPr>
      </w:pPr>
      <w:r>
        <w:rPr>
          <w:rFonts w:hint="eastAsia" w:ascii="微软简中圆" w:hAnsi="微软简中圆" w:eastAsia="微软简中圆" w:cs="微软简中圆"/>
        </w:rPr>
        <w:t>（十一）本条件中要求的经济指标随生产力水平适当调整。</w:t>
      </w: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３—</w:t>
      </w:r>
    </w:p>
    <w:p>
      <w:pPr>
        <w:rPr>
          <w:rFonts w:hint="eastAsia" w:ascii="微软简中圆" w:hAnsi="微软简中圆" w:eastAsia="微软简中圆" w:cs="微软简中圆"/>
        </w:rPr>
        <w:sectPr>
          <w:type w:val="continuous"/>
          <w:pgSz w:w="9530" w:h="14350"/>
          <w:pgMar w:top="80" w:right="120" w:bottom="0" w:left="120" w:header="720" w:footer="720" w:gutter="0"/>
        </w:sectPr>
      </w:pPr>
    </w:p>
    <w:p>
      <w:pPr>
        <w:rPr>
          <w:rFonts w:hint="eastAsia" w:ascii="微软简中圆" w:hAnsi="微软简中圆" w:eastAsia="微软简中圆" w:cs="微软简中圆"/>
        </w:rPr>
      </w:pPr>
      <w:r>
        <w:rPr>
          <w:rFonts w:hint="eastAsia" w:ascii="微软简中圆" w:hAnsi="微软简中圆" w:eastAsia="微软简中圆" w:cs="微软简中圆"/>
        </w:rPr>
        <w:t>河北省工程系列水产工程专业</w:t>
      </w:r>
      <w:r>
        <w:rPr>
          <w:rFonts w:hint="eastAsia" w:ascii="微软简中圆" w:hAnsi="微软简中圆" w:eastAsia="微软简中圆" w:cs="微软简中圆"/>
        </w:rPr>
        <w:t>工程师职称申报评审条件</w:t>
      </w:r>
      <w:r>
        <w:rPr>
          <w:rFonts w:hint="eastAsia" w:ascii="微软简中圆" w:hAnsi="微软简中圆" w:eastAsia="微软简中圆" w:cs="微软简中圆"/>
        </w:rPr>
        <w:t>（</w:t>
      </w:r>
      <w:r>
        <w:rPr>
          <w:rFonts w:hint="eastAsia" w:ascii="微软简中圆" w:hAnsi="微软简中圆" w:eastAsia="微软简中圆" w:cs="微软简中圆"/>
        </w:rPr>
        <w:t>试行</w:t>
      </w:r>
      <w:r>
        <w:rPr>
          <w:rFonts w:hint="eastAsia" w:ascii="微软简中圆" w:hAnsi="微软简中圆" w:eastAsia="微软简中圆" w:cs="微软简中圆"/>
        </w:rPr>
        <w:t>）</w:t>
      </w:r>
    </w:p>
    <w:p>
      <w:pPr>
        <w:rPr>
          <w:rFonts w:hint="eastAsia" w:ascii="微软简中圆" w:hAnsi="微软简中圆" w:eastAsia="微软简中圆" w:cs="微软简中圆"/>
        </w:rPr>
      </w:pPr>
      <w:r>
        <w:rPr>
          <w:rFonts w:hint="eastAsia" w:ascii="微软简中圆" w:hAnsi="微软简中圆" w:eastAsia="微软简中圆" w:cs="微软简中圆"/>
        </w:rPr>
        <w:t>评审标准：水产工程师要以习近平新时代中国特色社会主义思想为指导，树牢“四个意识”、坚定“四个自信”、坚决做到“两个维护”，应比较系统地掌握本学科基础理论知识和技术知识，独立承担本专业范围内的技术工作；掌握本专业的技术标准、规范、规程和法规，了解本专业国内外最新技术动态和发展趋势，能将新技术成果应用于工作实践；能结合生产实际制定本专业技术工作规划、计划和实施方案，设计新技术开发项目；能发现生产及工作中的问题，进行分析、总结和解决；在提高水产业生产率和经济效益方面成绩显著，取得一定价值的科技成果；公开发表、出版本专业有一定水平的论文著作；有传授科学技术知识和指导初级技术人员工作的能力。</w:t>
      </w:r>
    </w:p>
    <w:p>
      <w:pPr>
        <w:rPr>
          <w:rFonts w:hint="eastAsia" w:ascii="微软简中圆" w:hAnsi="微软简中圆" w:eastAsia="微软简中圆" w:cs="微软简中圆"/>
        </w:rPr>
      </w:pPr>
      <w:r>
        <w:rPr>
          <w:rFonts w:hint="eastAsia" w:ascii="微软简中圆" w:hAnsi="微软简中圆" w:eastAsia="微软简中圆" w:cs="微软简中圆"/>
        </w:rPr>
        <w:t>一、适用范围</w:t>
      </w:r>
    </w:p>
    <w:p>
      <w:pPr>
        <w:rPr>
          <w:rFonts w:hint="eastAsia" w:ascii="微软简中圆" w:hAnsi="微软简中圆" w:eastAsia="微软简中圆" w:cs="微软简中圆"/>
        </w:rPr>
      </w:pPr>
      <w:r>
        <w:rPr>
          <w:rFonts w:hint="eastAsia" w:ascii="微软简中圆" w:hAnsi="微软简中圆" w:eastAsia="微软简中圆" w:cs="微软简中圆"/>
        </w:rPr>
        <w:t>本条件适用于从事海、淡水养殖、捕捞生产、水产品制冷与加工、渔业机电、渔船设计与修造、渔港工程、水产资源、水产品质量安全工作的专业技术人员。</w:t>
      </w:r>
    </w:p>
    <w:p>
      <w:pPr>
        <w:rPr>
          <w:rFonts w:hint="eastAsia" w:ascii="微软简中圆" w:hAnsi="微软简中圆" w:eastAsia="微软简中圆" w:cs="微软简中圆"/>
        </w:rPr>
      </w:pPr>
      <w:r>
        <w:rPr>
          <w:rFonts w:hint="eastAsia" w:ascii="微软简中圆" w:hAnsi="微软简中圆" w:eastAsia="微软简中圆" w:cs="微软简中圆"/>
        </w:rPr>
        <w:t>二、基本条件</w:t>
      </w:r>
    </w:p>
    <w:p>
      <w:pPr>
        <w:rPr>
          <w:rFonts w:hint="eastAsia" w:ascii="微软简中圆" w:hAnsi="微软简中圆" w:eastAsia="微软简中圆" w:cs="微软简中圆"/>
        </w:rPr>
      </w:pPr>
      <w:r>
        <w:rPr>
          <w:rFonts w:hint="eastAsia" w:ascii="微软简中圆" w:hAnsi="微软简中圆" w:eastAsia="微软简中圆" w:cs="微软简中圆"/>
        </w:rPr>
        <w:t>（一）坚持习近平新时代中国特色社会主义思想，树牢“四个意识”、坚定“四个自信”、坚决做到“两个维护”，遵守中华人民共和国宪法和法律法规，积极投身新时代中国特色社会主义现代化强国建设。</w:t>
      </w:r>
    </w:p>
    <w:p>
      <w:pPr>
        <w:rPr>
          <w:rFonts w:hint="eastAsia" w:ascii="微软简中圆" w:hAnsi="微软简中圆" w:eastAsia="微软简中圆" w:cs="微软简中圆"/>
        </w:rPr>
      </w:pPr>
      <w:r>
        <w:rPr>
          <w:rFonts w:hint="eastAsia" w:ascii="微软简中圆" w:hAnsi="微软简中圆" w:eastAsia="微软简中圆" w:cs="微软简中圆"/>
        </w:rPr>
        <w:t>（二）热爱本职工作，认真履行岗位职责，具有良好的职业道德、敬业精神，作风端正。</w:t>
      </w:r>
    </w:p>
    <w:p>
      <w:pPr>
        <w:rPr>
          <w:rFonts w:hint="eastAsia" w:ascii="微软简中圆" w:hAnsi="微软简中圆" w:eastAsia="微软简中圆" w:cs="微软简中圆"/>
        </w:rPr>
      </w:pPr>
      <w:r>
        <w:rPr>
          <w:rFonts w:hint="eastAsia" w:ascii="微软简中圆" w:hAnsi="微软简中圆" w:eastAsia="微软简中圆" w:cs="微软简中圆"/>
        </w:rPr>
        <w:t>（三）身心健康，具备从事水产工程技术推广工作的身体条件。</w:t>
      </w:r>
    </w:p>
    <w:p>
      <w:pPr>
        <w:rPr>
          <w:rFonts w:hint="eastAsia" w:ascii="微软简中圆" w:hAnsi="微软简中圆" w:eastAsia="微软简中圆" w:cs="微软简中圆"/>
        </w:rPr>
      </w:pPr>
      <w:r>
        <w:rPr>
          <w:rFonts w:hint="eastAsia" w:ascii="微软简中圆" w:hAnsi="微软简中圆" w:eastAsia="微软简中圆" w:cs="微软简中圆"/>
        </w:rPr>
        <w:t>（四）取得助理水产工程师职称后，年度考核合格以上。</w:t>
      </w:r>
    </w:p>
    <w:p>
      <w:pPr>
        <w:rPr>
          <w:rFonts w:hint="eastAsia" w:ascii="微软简中圆" w:hAnsi="微软简中圆" w:eastAsia="微软简中圆" w:cs="微软简中圆"/>
        </w:rPr>
      </w:pPr>
      <w:r>
        <w:rPr>
          <w:rFonts w:hint="eastAsia" w:ascii="微软简中圆" w:hAnsi="微软简中圆" w:eastAsia="微软简中圆" w:cs="微软简中圆"/>
        </w:rPr>
        <w:t>（五）获硕士学位，从事本专业技术工作满２年；获大学专科毕业以上学历，从事本专业技术工作，取得助理水产工程师职称满４年。县级及县级以下要求中专以上学历。</w:t>
      </w:r>
    </w:p>
    <w:p>
      <w:pPr>
        <w:rPr>
          <w:rFonts w:hint="eastAsia" w:ascii="微软简中圆" w:hAnsi="微软简中圆" w:eastAsia="微软简中圆" w:cs="微软简中圆"/>
        </w:rPr>
      </w:pPr>
      <w:r>
        <w:rPr>
          <w:rFonts w:hint="eastAsia" w:ascii="微软简中圆" w:hAnsi="微软简中圆" w:eastAsia="微软简中圆" w:cs="微软简中圆"/>
        </w:rPr>
        <w:t>三、专业技术工作经历（能力）条件</w:t>
      </w:r>
    </w:p>
    <w:p>
      <w:pPr>
        <w:rPr>
          <w:rFonts w:hint="eastAsia" w:ascii="微软简中圆" w:hAnsi="微软简中圆" w:eastAsia="微软简中圆" w:cs="微软简中圆"/>
        </w:rPr>
      </w:pPr>
      <w:r>
        <w:rPr>
          <w:rFonts w:hint="eastAsia" w:ascii="微软简中圆" w:hAnsi="微软简中圆" w:eastAsia="微软简中圆" w:cs="微软简中圆"/>
        </w:rPr>
        <w:t>取得助理水产工程师职称后，具备下列条件之一：</w:t>
      </w:r>
    </w:p>
    <w:p>
      <w:pPr>
        <w:rPr>
          <w:rFonts w:hint="eastAsia" w:ascii="微软简中圆" w:hAnsi="微软简中圆" w:eastAsia="微软简中圆" w:cs="微软简中圆"/>
        </w:rPr>
      </w:pPr>
      <w:r>
        <w:rPr>
          <w:rFonts w:hint="eastAsia" w:ascii="微软简中圆" w:hAnsi="微软简中圆" w:eastAsia="微软简中圆" w:cs="微软简中圆"/>
        </w:rPr>
        <w:t>（一）参加完成市（厅）级以上攻关项目或重点科研项目课题的研究；</w:t>
      </w:r>
    </w:p>
    <w:p>
      <w:pPr>
        <w:rPr>
          <w:rFonts w:hint="eastAsia" w:ascii="微软简中圆" w:hAnsi="微软简中圆" w:eastAsia="微软简中圆" w:cs="微软简中圆"/>
        </w:rPr>
      </w:pPr>
      <w:r>
        <w:rPr>
          <w:rFonts w:hint="eastAsia" w:ascii="微软简中圆" w:hAnsi="微软简中圆" w:eastAsia="微软简中圆" w:cs="微软简中圆"/>
        </w:rPr>
        <w:t>（二）参与完成新品种、新科技成果的转化、推广；</w:t>
      </w:r>
    </w:p>
    <w:p>
      <w:pPr>
        <w:rPr>
          <w:rFonts w:hint="eastAsia" w:ascii="微软简中圆" w:hAnsi="微软简中圆" w:eastAsia="微软简中圆" w:cs="微软简中圆"/>
        </w:rPr>
      </w:pPr>
      <w:r>
        <w:rPr>
          <w:rFonts w:hint="eastAsia" w:ascii="微软简中圆" w:hAnsi="微软简中圆" w:eastAsia="微软简中圆" w:cs="微软简中圆"/>
        </w:rPr>
        <w:t>（三）参与编写市（厅）级以上水产规程、法规和标准；</w:t>
      </w:r>
    </w:p>
    <w:p>
      <w:pPr>
        <w:rPr>
          <w:rFonts w:hint="eastAsia" w:ascii="微软简中圆" w:hAnsi="微软简中圆" w:eastAsia="微软简中圆" w:cs="微软简中圆"/>
        </w:rPr>
      </w:pPr>
      <w:r>
        <w:rPr>
          <w:rFonts w:hint="eastAsia" w:ascii="微软简中圆" w:hAnsi="微软简中圆" w:eastAsia="微软简中圆" w:cs="微软简中圆"/>
        </w:rPr>
        <w:t>（四）参与制定本部门或本市范围内的生产、技术试验、示范、推广、良种繁育、技术开发等方面的规划；</w:t>
      </w:r>
    </w:p>
    <w:p>
      <w:pPr>
        <w:rPr>
          <w:rFonts w:hint="eastAsia" w:ascii="微软简中圆" w:hAnsi="微软简中圆" w:eastAsia="微软简中圆" w:cs="微软简中圆"/>
        </w:rPr>
      </w:pPr>
      <w:r>
        <w:rPr>
          <w:rFonts w:hint="eastAsia" w:ascii="微软简中圆" w:hAnsi="微软简中圆" w:eastAsia="微软简中圆" w:cs="微软简中圆"/>
        </w:rPr>
        <w:t>（五）独立完成产品的设计、制造、工程安装以及技术支援工作１项以上；</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六</w:t>
      </w:r>
      <w:r>
        <w:rPr>
          <w:rFonts w:hint="eastAsia" w:ascii="微软简中圆" w:hAnsi="微软简中圆" w:eastAsia="微软简中圆" w:cs="微软简中圆"/>
        </w:rPr>
        <w:t>）在产品或设备研究、设计、生产、安装、使用维修、改造工作中，独立解决过较复</w:t>
      </w:r>
    </w:p>
    <w:p>
      <w:pPr>
        <w:rPr>
          <w:rFonts w:hint="eastAsia" w:ascii="微软简中圆" w:hAnsi="微软简中圆" w:eastAsia="微软简中圆" w:cs="微软简中圆"/>
        </w:rPr>
      </w:pPr>
      <w:r>
        <w:rPr>
          <w:rFonts w:hint="eastAsia" w:ascii="微软简中圆" w:hAnsi="微软简中圆" w:eastAsia="微软简中圆" w:cs="微软简中圆"/>
        </w:rPr>
        <w:t>杂的技术问题，及时有效地对组织协调生产环节的经验进行总结，编写、修改、完善本部</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４—</w:t>
      </w:r>
    </w:p>
    <w:p>
      <w:pPr>
        <w:rPr>
          <w:rFonts w:hint="eastAsia" w:ascii="微软简中圆" w:hAnsi="微软简中圆" w:eastAsia="微软简中圆" w:cs="微软简中圆"/>
        </w:rPr>
        <w:sectPr>
          <w:pgSz w:w="9530" w:h="14350"/>
          <w:pgMar w:top="80" w:right="120" w:bottom="0" w:left="120" w:header="720" w:footer="720" w:gutter="0"/>
        </w:sectPr>
      </w:pPr>
    </w:p>
    <w:p>
      <w:pPr>
        <w:rPr>
          <w:rFonts w:hint="eastAsia" w:ascii="微软简中圆" w:hAnsi="微软简中圆" w:eastAsia="微软简中圆" w:cs="微软简中圆"/>
        </w:rPr>
      </w:pPr>
      <w:r>
        <w:rPr>
          <w:rFonts w:hint="eastAsia" w:ascii="微软简中圆" w:hAnsi="微软简中圆" w:eastAsia="微软简中圆" w:cs="微软简中圆"/>
        </w:rPr>
        <w:t>门分管工作范围的工作计划、规章制度，并得到实际采用。</w:t>
      </w:r>
    </w:p>
    <w:p>
      <w:pPr>
        <w:rPr>
          <w:rFonts w:hint="eastAsia" w:ascii="微软简中圆" w:hAnsi="微软简中圆" w:eastAsia="微软简中圆" w:cs="微软简中圆"/>
        </w:rPr>
      </w:pPr>
      <w:r>
        <w:rPr>
          <w:rFonts w:hint="eastAsia" w:ascii="微软简中圆" w:hAnsi="微软简中圆" w:eastAsia="微软简中圆" w:cs="微软简中圆"/>
        </w:rPr>
        <w:t>县级以下人员取得助理工程师职称后，具备上述或下列条件之一的，可以申报：</w:t>
      </w:r>
    </w:p>
    <w:p>
      <w:pPr>
        <w:rPr>
          <w:rFonts w:hint="eastAsia" w:ascii="微软简中圆" w:hAnsi="微软简中圆" w:eastAsia="微软简中圆" w:cs="微软简中圆"/>
        </w:rPr>
      </w:pPr>
      <w:r>
        <w:rPr>
          <w:rFonts w:hint="eastAsia" w:ascii="微软简中圆" w:hAnsi="微软简中圆" w:eastAsia="微软简中圆" w:cs="微软简中圆"/>
        </w:rPr>
        <w:t>（一）在为本县引进、示范、推广先进水产技术工作中，承担一定工作；</w:t>
      </w:r>
    </w:p>
    <w:p>
      <w:pPr>
        <w:rPr>
          <w:rFonts w:hint="eastAsia" w:ascii="微软简中圆" w:hAnsi="微软简中圆" w:eastAsia="微软简中圆" w:cs="微软简中圆"/>
        </w:rPr>
      </w:pPr>
      <w:r>
        <w:rPr>
          <w:rFonts w:hint="eastAsia" w:ascii="微软简中圆" w:hAnsi="微软简中圆" w:eastAsia="微软简中圆" w:cs="微软简中圆"/>
        </w:rPr>
        <w:t>（二）参加当地水产养殖良种推广，新品种引进与改良、资源调查，养殖病害测报，技术咨询、培训，水产品质量检测等工作；</w:t>
      </w:r>
    </w:p>
    <w:p>
      <w:pPr>
        <w:rPr>
          <w:rFonts w:hint="eastAsia" w:ascii="微软简中圆" w:hAnsi="微软简中圆" w:eastAsia="微软简中圆" w:cs="微软简中圆"/>
        </w:rPr>
      </w:pPr>
      <w:r>
        <w:rPr>
          <w:rFonts w:hint="eastAsia" w:ascii="微软简中圆" w:hAnsi="微软简中圆" w:eastAsia="微软简中圆" w:cs="微软简中圆"/>
        </w:rPr>
        <w:t>（三）参与市以上有关法规的起草或参加撰写本专业的行业、地方、企业技术规程或产品技术标准。</w:t>
      </w:r>
    </w:p>
    <w:p>
      <w:pPr>
        <w:rPr>
          <w:rFonts w:hint="eastAsia" w:ascii="微软简中圆" w:hAnsi="微软简中圆" w:eastAsia="微软简中圆" w:cs="微软简中圆"/>
        </w:rPr>
      </w:pPr>
      <w:r>
        <w:rPr>
          <w:rFonts w:hint="eastAsia" w:ascii="微软简中圆" w:hAnsi="微软简中圆" w:eastAsia="微软简中圆" w:cs="微软简中圆"/>
        </w:rPr>
        <w:t>四、业绩、成果条件</w:t>
      </w:r>
    </w:p>
    <w:p>
      <w:pPr>
        <w:rPr>
          <w:rFonts w:hint="eastAsia" w:ascii="微软简中圆" w:hAnsi="微软简中圆" w:eastAsia="微软简中圆" w:cs="微软简中圆"/>
        </w:rPr>
      </w:pPr>
      <w:r>
        <w:rPr>
          <w:rFonts w:hint="eastAsia" w:ascii="微软简中圆" w:hAnsi="微软简中圆" w:eastAsia="微软简中圆" w:cs="微软简中圆"/>
        </w:rPr>
        <w:t>取得助理水产工程师职称后，具备下列条件之一：</w:t>
      </w:r>
    </w:p>
    <w:p>
      <w:pPr>
        <w:rPr>
          <w:rFonts w:hint="eastAsia" w:ascii="微软简中圆" w:hAnsi="微软简中圆" w:eastAsia="微软简中圆" w:cs="微软简中圆"/>
        </w:rPr>
      </w:pPr>
      <w:r>
        <w:rPr>
          <w:rFonts w:hint="eastAsia" w:ascii="微软简中圆" w:hAnsi="微软简中圆" w:eastAsia="微软简中圆" w:cs="微软简中圆"/>
        </w:rPr>
        <w:t>（一）获得市（厅）级以上科技成果奖（以获奖证书为准），或获得县级科技成果一、二等奖（以奖励证书为准）；</w:t>
      </w:r>
    </w:p>
    <w:p>
      <w:pPr>
        <w:rPr>
          <w:rFonts w:hint="eastAsia" w:ascii="微软简中圆" w:hAnsi="微软简中圆" w:eastAsia="微软简中圆" w:cs="微软简中圆"/>
        </w:rPr>
      </w:pPr>
      <w:r>
        <w:rPr>
          <w:rFonts w:hint="eastAsia" w:ascii="微软简中圆" w:hAnsi="微软简中圆" w:eastAsia="微软简中圆" w:cs="微软简中圆"/>
        </w:rPr>
        <w:t>（二）参与完成推广水产新产品、新科技２项以上，取得一定的社会、经济和生态效</w:t>
      </w:r>
    </w:p>
    <w:p>
      <w:pPr>
        <w:rPr>
          <w:rFonts w:hint="eastAsia" w:ascii="微软简中圆" w:hAnsi="微软简中圆" w:eastAsia="微软简中圆" w:cs="微软简中圆"/>
        </w:rPr>
      </w:pPr>
      <w:r>
        <w:rPr>
          <w:rFonts w:hint="eastAsia" w:ascii="微软简中圆" w:hAnsi="微软简中圆" w:eastAsia="微软简中圆" w:cs="微软简中圆"/>
        </w:rPr>
        <w:t>益；</w:t>
      </w:r>
    </w:p>
    <w:p>
      <w:pPr>
        <w:rPr>
          <w:rFonts w:hint="eastAsia" w:ascii="微软简中圆" w:hAnsi="微软简中圆" w:eastAsia="微软简中圆" w:cs="微软简中圆"/>
        </w:rPr>
      </w:pPr>
      <w:r>
        <w:rPr>
          <w:rFonts w:hint="eastAsia" w:ascii="微软简中圆" w:hAnsi="微软简中圆" w:eastAsia="微软简中圆" w:cs="微软简中圆"/>
        </w:rPr>
        <w:t>（三）在参加现代渔业发展、技术推广、技术开发、经营管理中，解决了较复杂技术疑</w:t>
      </w:r>
    </w:p>
    <w:p>
      <w:pPr>
        <w:rPr>
          <w:rFonts w:hint="eastAsia" w:ascii="微软简中圆" w:hAnsi="微软简中圆" w:eastAsia="微软简中圆" w:cs="微软简中圆"/>
        </w:rPr>
      </w:pPr>
      <w:r>
        <w:rPr>
          <w:rFonts w:hint="eastAsia" w:ascii="微软简中圆" w:hAnsi="微软简中圆" w:eastAsia="微软简中圆" w:cs="微软简中圆"/>
        </w:rPr>
        <w:t>难问题，取得一定成效（县级以上业务主管部门鉴定）；</w:t>
      </w:r>
    </w:p>
    <w:p>
      <w:pPr>
        <w:rPr>
          <w:rFonts w:hint="eastAsia" w:ascii="微软简中圆" w:hAnsi="微软简中圆" w:eastAsia="微软简中圆" w:cs="微软简中圆"/>
        </w:rPr>
      </w:pPr>
      <w:r>
        <w:rPr>
          <w:rFonts w:hint="eastAsia" w:ascii="微软简中圆" w:hAnsi="微软简中圆" w:eastAsia="微软简中圆" w:cs="微软简中圆"/>
        </w:rPr>
        <w:t>（四）参与编制行业发展规划并被当地政府采纳１项以上，或参与取得国家专利１项以上；</w:t>
      </w:r>
    </w:p>
    <w:p>
      <w:pPr>
        <w:rPr>
          <w:rFonts w:hint="eastAsia" w:ascii="微软简中圆" w:hAnsi="微软简中圆" w:eastAsia="微软简中圆" w:cs="微软简中圆"/>
        </w:rPr>
      </w:pPr>
      <w:r>
        <w:rPr>
          <w:rFonts w:hint="eastAsia" w:ascii="微软简中圆" w:hAnsi="微软简中圆" w:eastAsia="微软简中圆" w:cs="微软简中圆"/>
        </w:rPr>
        <w:t>（五）参与制（修）订地方技术标准和规程并被采纳１项以上，或参与编制行业发展规划并被当地政府采纳１项以上；</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六</w:t>
      </w:r>
      <w:r>
        <w:rPr>
          <w:rFonts w:hint="eastAsia" w:ascii="微软简中圆" w:hAnsi="微软简中圆" w:eastAsia="微软简中圆" w:cs="微软简中圆"/>
        </w:rPr>
        <w:t>）参加出版本专业学术著作１部以上；或在学术期刊发表具有本专业一定学术水</w:t>
      </w:r>
    </w:p>
    <w:p>
      <w:pPr>
        <w:rPr>
          <w:rFonts w:hint="eastAsia" w:ascii="微软简中圆" w:hAnsi="微软简中圆" w:eastAsia="微软简中圆" w:cs="微软简中圆"/>
        </w:rPr>
      </w:pPr>
      <w:r>
        <w:rPr>
          <w:rFonts w:hint="eastAsia" w:ascii="微软简中圆" w:hAnsi="微软简中圆" w:eastAsia="微软简中圆" w:cs="微软简中圆"/>
        </w:rPr>
        <w:t>平论文１篇以上；或撰写技术报告（包括：项目立项报告、可行性分析报告、科学实验报告、研究设计报告、技术论证报告等）２篇以上；或参与撰写项目研究报告或技术咨询报</w:t>
      </w:r>
    </w:p>
    <w:p>
      <w:pPr>
        <w:rPr>
          <w:rFonts w:hint="eastAsia" w:ascii="微软简中圆" w:hAnsi="微软简中圆" w:eastAsia="微软简中圆" w:cs="微软简中圆"/>
        </w:rPr>
      </w:pPr>
      <w:r>
        <w:rPr>
          <w:rFonts w:hint="eastAsia" w:ascii="微软简中圆" w:hAnsi="微软简中圆" w:eastAsia="微软简中圆" w:cs="微软简中圆"/>
        </w:rPr>
        <w:t>告、或编写技术培训教材１项（篇）以上，并被采纳应用；或在县级以上广播、电视技术讲座１次以上；或在县级以上报刊上公开发表科普文章５篇以上。</w:t>
      </w:r>
    </w:p>
    <w:p>
      <w:pPr>
        <w:rPr>
          <w:rFonts w:hint="eastAsia" w:ascii="微软简中圆" w:hAnsi="微软简中圆" w:eastAsia="微软简中圆" w:cs="微软简中圆"/>
        </w:rPr>
      </w:pPr>
      <w:r>
        <w:rPr>
          <w:rFonts w:hint="eastAsia" w:ascii="微软简中圆" w:hAnsi="微软简中圆" w:eastAsia="微软简中圆" w:cs="微软简中圆"/>
        </w:rPr>
        <w:t>五、附则</w:t>
      </w:r>
    </w:p>
    <w:p>
      <w:pPr>
        <w:rPr>
          <w:rFonts w:hint="eastAsia" w:ascii="微软简中圆" w:hAnsi="微软简中圆" w:eastAsia="微软简中圆" w:cs="微软简中圆"/>
        </w:rPr>
      </w:pPr>
      <w:r>
        <w:rPr>
          <w:rFonts w:hint="eastAsia" w:ascii="微软简中圆" w:hAnsi="微软简中圆" w:eastAsia="微软简中圆" w:cs="微软简中圆"/>
        </w:rPr>
        <w:t>（一）凡冠有“以上”的，均含本级（或本数量）。</w:t>
      </w:r>
    </w:p>
    <w:p>
      <w:pPr>
        <w:rPr>
          <w:rFonts w:hint="eastAsia" w:ascii="微软简中圆" w:hAnsi="微软简中圆" w:eastAsia="微软简中圆" w:cs="微软简中圆"/>
        </w:rPr>
      </w:pPr>
      <w:r>
        <w:rPr>
          <w:rFonts w:hint="eastAsia" w:ascii="微软简中圆" w:hAnsi="微软简中圆" w:eastAsia="微软简中圆" w:cs="微软简中圆"/>
        </w:rPr>
        <w:t>（二）省（部）级：省是指行政划分的省、自治区、直辖市，不含享受副省级待遇的地</w:t>
      </w:r>
    </w:p>
    <w:p>
      <w:pPr>
        <w:rPr>
          <w:rFonts w:hint="eastAsia" w:ascii="微软简中圆" w:hAnsi="微软简中圆" w:eastAsia="微软简中圆" w:cs="微软简中圆"/>
        </w:rPr>
      </w:pPr>
      <w:r>
        <w:rPr>
          <w:rFonts w:hint="eastAsia" w:ascii="微软简中圆" w:hAnsi="微软简中圆" w:eastAsia="微软简中圆" w:cs="微软简中圆"/>
        </w:rPr>
        <w:t>区；部是指国务院的部、委、总局等。市（厅）级：市是指各设区市；厅是指省政府的厅、委、局等。</w:t>
      </w:r>
    </w:p>
    <w:p>
      <w:pPr>
        <w:rPr>
          <w:rFonts w:hint="eastAsia" w:ascii="微软简中圆" w:hAnsi="微软简中圆" w:eastAsia="微软简中圆" w:cs="微软简中圆"/>
        </w:rPr>
      </w:pPr>
      <w:r>
        <w:rPr>
          <w:rFonts w:hint="eastAsia" w:ascii="微软简中圆" w:hAnsi="微软简中圆" w:eastAsia="微软简中圆" w:cs="微软简中圆"/>
        </w:rPr>
        <w:t>（三）年度考核：对具备硕士学位，从事本专业技术工作满２年；按照近２年考核均合</w:t>
      </w:r>
    </w:p>
    <w:p>
      <w:pPr>
        <w:rPr>
          <w:rFonts w:hint="eastAsia" w:ascii="微软简中圆" w:hAnsi="微软简中圆" w:eastAsia="微软简中圆" w:cs="微软简中圆"/>
        </w:rPr>
      </w:pPr>
      <w:r>
        <w:rPr>
          <w:rFonts w:hint="eastAsia" w:ascii="微软简中圆" w:hAnsi="微软简中圆" w:eastAsia="微软简中圆" w:cs="微软简中圆"/>
        </w:rPr>
        <w:t>格以上掌握；对具备大学专科以上学历，取得助理水产工程师职称后，从事本专业技术工作满４年的专业技术人员，按照近４年考核均合格以上掌握。</w:t>
      </w:r>
    </w:p>
    <w:p>
      <w:pPr>
        <w:rPr>
          <w:rFonts w:hint="eastAsia" w:ascii="微软简中圆" w:hAnsi="微软简中圆" w:eastAsia="微软简中圆" w:cs="微软简中圆"/>
        </w:rPr>
      </w:pPr>
      <w:r>
        <w:rPr>
          <w:rFonts w:hint="eastAsia" w:ascii="微软简中圆" w:hAnsi="微软简中圆" w:eastAsia="微软简中圆" w:cs="微软简中圆"/>
        </w:rPr>
        <w:t>（四）学历是指教育部承认的水产专业（或相近专业）的学历。非本专业从事水产技术推广工作５年以上。</w:t>
      </w:r>
    </w:p>
    <w:p>
      <w:pPr>
        <w:rPr>
          <w:rFonts w:hint="eastAsia" w:ascii="微软简中圆" w:hAnsi="微软简中圆" w:eastAsia="微软简中圆" w:cs="微软简中圆"/>
        </w:rPr>
      </w:pPr>
      <w:r>
        <w:rPr>
          <w:rFonts w:hint="eastAsia" w:ascii="微软简中圆" w:hAnsi="微软简中圆" w:eastAsia="微软简中圆" w:cs="微软简中圆"/>
        </w:rPr>
        <w:t>（五）项目或课题按级别分为国家级、省部级及市厅级。本条件中规定的项目或课题</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５—</w:t>
      </w:r>
    </w:p>
    <w:p>
      <w:pPr>
        <w:rPr>
          <w:rFonts w:hint="eastAsia" w:ascii="微软简中圆" w:hAnsi="微软简中圆" w:eastAsia="微软简中圆" w:cs="微软简中圆"/>
        </w:rPr>
        <w:sectPr>
          <w:pgSz w:w="9530" w:h="14350"/>
          <w:pgMar w:top="0" w:right="120" w:bottom="0" w:left="120" w:header="720" w:footer="720" w:gutter="0"/>
        </w:sectPr>
      </w:pPr>
    </w:p>
    <w:p>
      <w:pPr>
        <w:rPr>
          <w:rFonts w:hint="eastAsia" w:ascii="微软简中圆" w:hAnsi="微软简中圆" w:eastAsia="微软简中圆" w:cs="微软简中圆"/>
        </w:rPr>
      </w:pPr>
      <w:r>
        <w:rPr>
          <w:rFonts w:hint="eastAsia" w:ascii="微软简中圆" w:hAnsi="微软简中圆" w:eastAsia="微软简中圆" w:cs="微软简中圆"/>
        </w:rPr>
        <w:t>的分类，参照有关行业技术标准、规范和规定，根据其相当规模与技术复杂程度比照执</w:t>
      </w:r>
    </w:p>
    <w:p>
      <w:pPr>
        <w:rPr>
          <w:rFonts w:hint="eastAsia" w:ascii="微软简中圆" w:hAnsi="微软简中圆" w:eastAsia="微软简中圆" w:cs="微软简中圆"/>
        </w:rPr>
      </w:pPr>
      <w:r>
        <w:rPr>
          <w:rFonts w:hint="eastAsia" w:ascii="微软简中圆" w:hAnsi="微软简中圆" w:eastAsia="微软简中圆" w:cs="微软简中圆"/>
        </w:rPr>
        <w:t>行，并在主管部门进行备案登记。</w:t>
      </w:r>
    </w:p>
    <w:p>
      <w:pPr>
        <w:rPr>
          <w:rFonts w:hint="eastAsia" w:ascii="微软简中圆" w:hAnsi="微软简中圆" w:eastAsia="微软简中圆" w:cs="微软简中圆"/>
        </w:rPr>
      </w:pPr>
      <w:r>
        <w:rPr>
          <w:rFonts w:hint="eastAsia" w:ascii="微软简中圆" w:hAnsi="微软简中圆" w:eastAsia="微软简中圆" w:cs="微软简中圆"/>
        </w:rPr>
        <w:t>（六）主持是指承担科研、科技成果推广或工程项目任务，从总体设计、组织实施、全面管理到项目结束，在总结、鉴定、验收等方面，进行全过程、全方位地组织、指导的第一负责人，参与是指项目鉴定（</w:t>
      </w:r>
      <w:r>
        <w:rPr>
          <w:rFonts w:hint="eastAsia" w:ascii="微软简中圆" w:hAnsi="微软简中圆" w:eastAsia="微软简中圆" w:cs="微软简中圆"/>
        </w:rPr>
        <w:t>验收</w:t>
      </w:r>
      <w:r>
        <w:rPr>
          <w:rFonts w:hint="eastAsia" w:ascii="微软简中圆" w:hAnsi="微软简中圆" w:eastAsia="微软简中圆" w:cs="微软简中圆"/>
        </w:rPr>
        <w:t>）报告名单中的技术人员。</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七</w:t>
      </w:r>
      <w:r>
        <w:rPr>
          <w:rFonts w:hint="eastAsia" w:ascii="微软简中圆" w:hAnsi="微软简中圆" w:eastAsia="微软简中圆" w:cs="微软简中圆"/>
        </w:rPr>
        <w:t>）奖励是指国家或地方政府机关、行业主管或被授权的行业协会举办的各种专业评奖活动，是对专业技术人员在科学研究成果和业务工作方面突出业绩和创新性的肯定。奖励的级别分为国家级、省部级和市厅级。</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八</w:t>
      </w:r>
      <w:r>
        <w:rPr>
          <w:rFonts w:hint="eastAsia" w:ascii="微软简中圆" w:hAnsi="微软简中圆" w:eastAsia="微软简中圆" w:cs="微软简中圆"/>
        </w:rPr>
        <w:t>）本专业省部级奖项指由农业农村部、省政府等颁发的科技奖和行业技术成果奖：科技奖为省科技突出贡献奖、省自然科学奖、省技术发明奖、省科学技术进步奖，行业技术成果奖为全国农牧渔业丰收奖、省山区创业奖、省农业技术推广奖、神农中华农业科</w:t>
      </w:r>
      <w:r>
        <w:rPr>
          <w:rFonts w:hint="eastAsia" w:ascii="微软简中圆" w:hAnsi="微软简中圆" w:eastAsia="微软简中圆" w:cs="微软简中圆"/>
        </w:rPr>
        <w:t>技奖等。市</w:t>
      </w:r>
      <w:r>
        <w:rPr>
          <w:rFonts w:hint="eastAsia" w:ascii="微软简中圆" w:hAnsi="微软简中圆" w:eastAsia="微软简中圆" w:cs="微软简中圆"/>
        </w:rPr>
        <w:t>（</w:t>
      </w:r>
      <w:r>
        <w:rPr>
          <w:rFonts w:hint="eastAsia" w:ascii="微软简中圆" w:hAnsi="微软简中圆" w:eastAsia="微软简中圆" w:cs="微软简中圆"/>
        </w:rPr>
        <w:t>厅</w:t>
      </w:r>
      <w:r>
        <w:rPr>
          <w:rFonts w:hint="eastAsia" w:ascii="微软简中圆" w:hAnsi="微软简中圆" w:eastAsia="微软简中圆" w:cs="微软简中圆"/>
        </w:rPr>
        <w:t>）级奖项指由市政府、农业厅等颁发的奖励。如：市科学技术奖等。不包</w:t>
      </w:r>
    </w:p>
    <w:p>
      <w:pPr>
        <w:rPr>
          <w:rFonts w:hint="eastAsia" w:ascii="微软简中圆" w:hAnsi="微软简中圆" w:eastAsia="微软简中圆" w:cs="微软简中圆"/>
        </w:rPr>
      </w:pPr>
      <w:r>
        <w:rPr>
          <w:rFonts w:hint="eastAsia" w:ascii="微软简中圆" w:hAnsi="微软简中圆" w:eastAsia="微软简中圆" w:cs="微软简中圆"/>
        </w:rPr>
        <w:t>括论文奖、征文奖等。</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九</w:t>
      </w:r>
      <w:r>
        <w:rPr>
          <w:rFonts w:hint="eastAsia" w:ascii="微软简中圆" w:hAnsi="微软简中圆" w:eastAsia="微软简中圆" w:cs="微软简中圆"/>
        </w:rPr>
        <w:t>）</w:t>
      </w:r>
      <w:r>
        <w:rPr>
          <w:rFonts w:hint="eastAsia" w:ascii="微软简中圆" w:hAnsi="微软简中圆" w:eastAsia="微软简中圆" w:cs="微软简中圆"/>
        </w:rPr>
        <w:t>著作指具有</w:t>
      </w:r>
      <w:r>
        <w:rPr>
          <w:rFonts w:hint="eastAsia" w:ascii="微软简中圆" w:hAnsi="微软简中圆" w:eastAsia="微软简中圆" w:cs="微软简中圆"/>
        </w:rPr>
        <w:t>Ｉ</w:t>
      </w:r>
      <w:r>
        <w:rPr>
          <w:rFonts w:hint="eastAsia" w:ascii="微软简中圆" w:hAnsi="微软简中圆" w:eastAsia="微软简中圆" w:cs="微软简中圆"/>
        </w:rPr>
        <w:t>Ｓ</w:t>
      </w:r>
      <w:r>
        <w:rPr>
          <w:rFonts w:hint="eastAsia" w:ascii="微软简中圆" w:hAnsi="微软简中圆" w:eastAsia="微软简中圆" w:cs="微软简中圆"/>
        </w:rPr>
        <w:t>Ｂ</w:t>
      </w:r>
      <w:r>
        <w:rPr>
          <w:rFonts w:hint="eastAsia" w:ascii="微软简中圆" w:hAnsi="微软简中圆" w:eastAsia="微软简中圆" w:cs="微软简中圆"/>
        </w:rPr>
        <w:t>Ｎ</w:t>
      </w:r>
      <w:r>
        <w:rPr>
          <w:rFonts w:hint="eastAsia" w:ascii="微软简中圆" w:hAnsi="微软简中圆" w:eastAsia="微软简中圆" w:cs="微软简中圆"/>
        </w:rPr>
        <w:t>书号的著作</w:t>
      </w:r>
      <w:r>
        <w:rPr>
          <w:rFonts w:hint="eastAsia" w:ascii="微软简中圆" w:hAnsi="微软简中圆" w:eastAsia="微软简中圆" w:cs="微软简中圆"/>
        </w:rPr>
        <w:t>；</w:t>
      </w:r>
      <w:r>
        <w:rPr>
          <w:rFonts w:hint="eastAsia" w:ascii="微软简中圆" w:hAnsi="微软简中圆" w:eastAsia="微软简中圆" w:cs="微软简中圆"/>
        </w:rPr>
        <w:t>公开出版的学术期刊是指经新闻出版部门批准</w:t>
      </w:r>
      <w:r>
        <w:rPr>
          <w:rFonts w:hint="eastAsia" w:ascii="微软简中圆" w:hAnsi="微软简中圆" w:eastAsia="微软简中圆" w:cs="微软简中圆"/>
        </w:rPr>
        <w:t>，</w:t>
      </w:r>
      <w:r>
        <w:rPr>
          <w:rFonts w:hint="eastAsia" w:ascii="微软简中圆" w:hAnsi="微软简中圆" w:eastAsia="微软简中圆" w:cs="微软简中圆"/>
        </w:rPr>
        <w:t>在我国境内出版的具有</w:t>
      </w:r>
      <w:r>
        <w:rPr>
          <w:rFonts w:hint="eastAsia" w:ascii="微软简中圆" w:hAnsi="微软简中圆" w:eastAsia="微软简中圆" w:cs="微软简中圆"/>
        </w:rPr>
        <w:t>Ｉ</w:t>
      </w:r>
      <w:r>
        <w:rPr>
          <w:rFonts w:hint="eastAsia" w:ascii="微软简中圆" w:hAnsi="微软简中圆" w:eastAsia="微软简中圆" w:cs="微软简中圆"/>
        </w:rPr>
        <w:t>ＳＳ</w:t>
      </w:r>
      <w:r>
        <w:rPr>
          <w:rFonts w:hint="eastAsia" w:ascii="微软简中圆" w:hAnsi="微软简中圆" w:eastAsia="微软简中圆" w:cs="微软简中圆"/>
        </w:rPr>
        <w:t>Ｎ</w:t>
      </w:r>
      <w:r>
        <w:rPr>
          <w:rFonts w:hint="eastAsia" w:ascii="微软简中圆" w:hAnsi="微软简中圆" w:eastAsia="微软简中圆" w:cs="微软简中圆"/>
        </w:rPr>
        <w:t>刊号和</w:t>
      </w:r>
      <w:r>
        <w:rPr>
          <w:rFonts w:hint="eastAsia" w:ascii="微软简中圆" w:hAnsi="微软简中圆" w:eastAsia="微软简中圆" w:cs="微软简中圆"/>
        </w:rPr>
        <w:t>Ｃ</w:t>
      </w:r>
      <w:r>
        <w:rPr>
          <w:rFonts w:hint="eastAsia" w:ascii="微软简中圆" w:hAnsi="微软简中圆" w:eastAsia="微软简中圆" w:cs="微软简中圆"/>
        </w:rPr>
        <w:t>Ｎ</w:t>
      </w:r>
      <w:r>
        <w:rPr>
          <w:rFonts w:hint="eastAsia" w:ascii="微软简中圆" w:hAnsi="微软简中圆" w:eastAsia="微软简中圆" w:cs="微软简中圆"/>
        </w:rPr>
        <w:t>刊号的正式学术期刊</w:t>
      </w:r>
      <w:r>
        <w:rPr>
          <w:rFonts w:hint="eastAsia" w:ascii="微软简中圆" w:hAnsi="微软简中圆" w:eastAsia="微软简中圆" w:cs="微软简中圆"/>
        </w:rPr>
        <w:t>；</w:t>
      </w:r>
      <w:r>
        <w:rPr>
          <w:rFonts w:hint="eastAsia" w:ascii="微软简中圆" w:hAnsi="微软简中圆" w:eastAsia="微软简中圆" w:cs="微软简中圆"/>
        </w:rPr>
        <w:t>学术期刊不含增刊</w:t>
      </w:r>
      <w:r>
        <w:rPr>
          <w:rFonts w:hint="eastAsia" w:ascii="微软简中圆" w:hAnsi="微软简中圆" w:eastAsia="微软简中圆" w:cs="微软简中圆"/>
        </w:rPr>
        <w:t>、</w:t>
      </w:r>
      <w:r>
        <w:rPr>
          <w:rFonts w:hint="eastAsia" w:ascii="微软简中圆" w:hAnsi="微软简中圆" w:eastAsia="微软简中圆" w:cs="微软简中圆"/>
        </w:rPr>
        <w:t>特</w:t>
      </w:r>
      <w:r>
        <w:rPr>
          <w:rFonts w:hint="eastAsia" w:ascii="微软简中圆" w:hAnsi="微软简中圆" w:eastAsia="微软简中圆" w:cs="微软简中圆"/>
        </w:rPr>
        <w:t>刊、专刊、专辑、论文集；核心期刊是指北京大学编制的“中文核心期刊要目总览”收录的期刊及三大检索论文。</w:t>
      </w: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十</w:t>
      </w:r>
      <w:r>
        <w:rPr>
          <w:rFonts w:hint="eastAsia" w:ascii="微软简中圆" w:hAnsi="微软简中圆" w:eastAsia="微软简中圆" w:cs="微软简中圆"/>
        </w:rPr>
        <w:t>）论文是指本人独立撰写、发表的论文或本人执笔撰写并以第一作者发表的合著</w:t>
      </w:r>
      <w:r>
        <w:rPr>
          <w:rFonts w:hint="eastAsia" w:ascii="微软简中圆" w:hAnsi="微软简中圆" w:eastAsia="微软简中圆" w:cs="微软简中圆"/>
        </w:rPr>
        <w:t>论文。</w:t>
      </w:r>
    </w:p>
    <w:p>
      <w:pPr>
        <w:rPr>
          <w:rFonts w:hint="eastAsia" w:ascii="微软简中圆" w:hAnsi="微软简中圆" w:eastAsia="微软简中圆" w:cs="微软简中圆"/>
        </w:rPr>
      </w:pPr>
      <w:r>
        <w:rPr>
          <w:rFonts w:hint="eastAsia" w:ascii="微软简中圆" w:hAnsi="微软简中圆" w:eastAsia="微软简中圆" w:cs="微软简中圆"/>
        </w:rPr>
        <w:t>（十一）本条件中要求的经济指标随生产力水平适当调整。</w:t>
      </w: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p>
    <w:p>
      <w:pPr>
        <w:rPr>
          <w:rFonts w:hint="eastAsia" w:ascii="微软简中圆" w:hAnsi="微软简中圆" w:eastAsia="微软简中圆" w:cs="微软简中圆"/>
        </w:rPr>
      </w:pPr>
      <w:r>
        <w:rPr>
          <w:rFonts w:hint="eastAsia" w:ascii="微软简中圆" w:hAnsi="微软简中圆" w:eastAsia="微软简中圆" w:cs="微软简中圆"/>
        </w:rPr>
        <w:t>—</w:t>
      </w:r>
      <w:r>
        <w:rPr>
          <w:rFonts w:hint="eastAsia" w:ascii="微软简中圆" w:hAnsi="微软简中圆" w:eastAsia="微软简中圆" w:cs="微软简中圆"/>
        </w:rPr>
        <w:tab/>
      </w:r>
      <w:r>
        <w:rPr>
          <w:rFonts w:hint="eastAsia" w:ascii="微软简中圆" w:hAnsi="微软简中圆" w:eastAsia="微软简中圆" w:cs="微软简中圆"/>
        </w:rPr>
        <w:t>６—</w:t>
      </w:r>
    </w:p>
    <w:sectPr>
      <w:pgSz w:w="9530" w:h="14350"/>
      <w:pgMar w:top="0" w:right="120" w:bottom="0" w:left="12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简中圆">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362F0E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336" w:right="1327"/>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0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2019-08-14T03:21:00Z</dcterms:created>
  <dc:creator>Administrator</dc:creator>
  <cp:lastModifiedBy>派大星の大蛇丸</cp:lastModifiedBy>
  <dcterms:modified xsi:type="dcterms:W3CDTF">2020-08-19T02:50:18Z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